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ja-JP"/>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0A6C813"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6F0D98" w:rsidRPr="006F0D98">
              <w:rPr>
                <w:rFonts w:cs="Arial"/>
                <w:color w:val="000000" w:themeColor="text1"/>
                <w:sz w:val="20"/>
              </w:rPr>
              <w:t>00</w:t>
            </w:r>
            <w:r w:rsidR="004F03D5">
              <w:rPr>
                <w:rFonts w:cs="Arial"/>
                <w:color w:val="000000" w:themeColor="text1"/>
                <w:sz w:val="20"/>
              </w:rPr>
              <w:t>DZ0</w:t>
            </w:r>
            <w:r w:rsidR="005D2BFC">
              <w:rPr>
                <w:rFonts w:cs="Arial"/>
                <w:color w:val="000000" w:themeColor="text1"/>
                <w:sz w:val="20"/>
              </w:rPr>
              <w:t>3</w:t>
            </w:r>
            <w:r w:rsidR="002930B0">
              <w:rPr>
                <w:rFonts w:cs="Arial"/>
                <w:color w:val="000000" w:themeColor="text1"/>
                <w:sz w:val="20"/>
              </w:rPr>
              <w:t>9</w:t>
            </w:r>
          </w:p>
        </w:tc>
      </w:tr>
      <w:tr w:rsidR="002930B0" w:rsidRPr="00E14C5C" w14:paraId="690918C0" w14:textId="77777777" w:rsidTr="006F0D98">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2930B0" w:rsidRPr="00E14C5C" w:rsidRDefault="002930B0" w:rsidP="002930B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0724FE3" w:rsidR="002930B0" w:rsidRPr="00E14C5C" w:rsidRDefault="002930B0" w:rsidP="002930B0">
            <w:pPr>
              <w:pStyle w:val="Heading1"/>
              <w:numPr>
                <w:ilvl w:val="0"/>
                <w:numId w:val="0"/>
              </w:numPr>
              <w:rPr>
                <w:rFonts w:cs="Arial"/>
                <w:b w:val="0"/>
                <w:color w:val="000000" w:themeColor="text1"/>
                <w:sz w:val="20"/>
              </w:rPr>
            </w:pPr>
          </w:p>
        </w:tc>
      </w:tr>
      <w:tr w:rsidR="002930B0" w:rsidRPr="00E14C5C" w14:paraId="3EBCDB52"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2930B0" w:rsidRPr="00E14C5C" w:rsidRDefault="002930B0" w:rsidP="002930B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7C6F7DAC" w:rsidR="002930B0" w:rsidRPr="00E14C5C" w:rsidRDefault="002930B0" w:rsidP="002930B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930B0" w:rsidRPr="00E14C5C" w14:paraId="3DBE7AAF"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2930B0" w:rsidRPr="00E14C5C" w:rsidRDefault="002930B0" w:rsidP="002930B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3CA6C32A" w:rsidR="002930B0" w:rsidRPr="00E14C5C" w:rsidRDefault="002930B0" w:rsidP="002930B0">
            <w:pPr>
              <w:tabs>
                <w:tab w:val="left" w:pos="3420"/>
                <w:tab w:val="right" w:leader="underscore" w:pos="4580"/>
                <w:tab w:val="right" w:leader="underscore" w:pos="5100"/>
                <w:tab w:val="right" w:leader="underscore" w:pos="5600"/>
              </w:tabs>
              <w:spacing w:before="240" w:after="240"/>
              <w:rPr>
                <w:rFonts w:cs="Arial"/>
                <w:color w:val="000000" w:themeColor="text1"/>
                <w:sz w:val="20"/>
              </w:rPr>
            </w:pPr>
            <w:proofErr w:type="spellStart"/>
            <w:r>
              <w:rPr>
                <w:rFonts w:cs="Arial"/>
                <w:color w:val="000000"/>
                <w:sz w:val="20"/>
              </w:rPr>
              <w:t>Algerie</w:t>
            </w:r>
            <w:proofErr w:type="spellEnd"/>
          </w:p>
        </w:tc>
      </w:tr>
      <w:tr w:rsidR="002930B0" w:rsidRPr="00E14C5C" w14:paraId="5293A383"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2930B0" w:rsidRPr="00E14C5C" w:rsidRDefault="002930B0" w:rsidP="002930B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C351C5B" w:rsidR="002930B0" w:rsidRPr="00E14C5C" w:rsidRDefault="002930B0" w:rsidP="002930B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930B0" w:rsidRPr="00E14C5C" w14:paraId="01AD1C52"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2930B0" w:rsidRPr="00E14C5C" w:rsidRDefault="002930B0" w:rsidP="002930B0">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C8DA60C" w:rsidR="002930B0" w:rsidRPr="00E14C5C" w:rsidRDefault="002930B0" w:rsidP="002930B0">
            <w:pPr>
              <w:spacing w:before="240" w:after="240"/>
              <w:rPr>
                <w:rFonts w:cs="Arial"/>
                <w:color w:val="000000" w:themeColor="text1"/>
                <w:sz w:val="20"/>
              </w:rPr>
            </w:pPr>
          </w:p>
        </w:tc>
      </w:tr>
      <w:tr w:rsidR="002930B0" w:rsidRPr="00E14C5C" w14:paraId="09E70E8A"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2930B0" w:rsidRPr="00E14C5C" w:rsidRDefault="002930B0" w:rsidP="002930B0">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234CEC99" w:rsidR="002930B0" w:rsidRPr="00E14C5C" w:rsidRDefault="002930B0" w:rsidP="002930B0">
            <w:pPr>
              <w:spacing w:before="240" w:after="240"/>
              <w:rPr>
                <w:rFonts w:cs="Arial"/>
                <w:color w:val="000000" w:themeColor="text1"/>
                <w:sz w:val="20"/>
              </w:rPr>
            </w:pPr>
            <w:r>
              <w:rPr>
                <w:rFonts w:cs="Arial"/>
                <w:color w:val="000000"/>
                <w:sz w:val="20"/>
              </w:rPr>
              <w:t>10,20567</w:t>
            </w:r>
          </w:p>
        </w:tc>
      </w:tr>
      <w:tr w:rsidR="002930B0" w:rsidRPr="00E14C5C" w14:paraId="326D89E2"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2930B0" w:rsidRPr="00E14C5C" w:rsidRDefault="002930B0" w:rsidP="002930B0">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855ED59" w:rsidR="002930B0" w:rsidRPr="00E14C5C" w:rsidRDefault="002930B0" w:rsidP="002930B0">
            <w:pPr>
              <w:spacing w:before="240" w:after="240"/>
              <w:rPr>
                <w:rFonts w:cs="Arial"/>
                <w:color w:val="000000" w:themeColor="text1"/>
                <w:sz w:val="20"/>
              </w:rPr>
            </w:pPr>
            <w:proofErr w:type="spellStart"/>
            <w:r>
              <w:rPr>
                <w:rFonts w:cs="Arial"/>
                <w:color w:val="000000"/>
                <w:sz w:val="20"/>
              </w:rPr>
              <w:t>Takoua</w:t>
            </w:r>
            <w:proofErr w:type="spellEnd"/>
            <w:r>
              <w:rPr>
                <w:rFonts w:cs="Arial"/>
                <w:color w:val="000000"/>
                <w:sz w:val="20"/>
              </w:rPr>
              <w:t xml:space="preserve"> </w:t>
            </w:r>
            <w:proofErr w:type="spellStart"/>
            <w:r>
              <w:rPr>
                <w:rFonts w:cs="Arial"/>
                <w:color w:val="000000"/>
                <w:sz w:val="20"/>
              </w:rPr>
              <w:t>Boughanmi</w:t>
            </w:r>
            <w:proofErr w:type="spellEnd"/>
          </w:p>
        </w:tc>
      </w:tr>
      <w:tr w:rsidR="002930B0" w:rsidRPr="00E14C5C" w14:paraId="6C3BD69F" w14:textId="77777777" w:rsidTr="006F0D98">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2930B0" w:rsidRPr="00E14C5C" w:rsidRDefault="002930B0" w:rsidP="002930B0">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27B04B91" w:rsidR="002930B0" w:rsidRPr="00E14C5C" w:rsidRDefault="002930B0" w:rsidP="002930B0">
            <w:pPr>
              <w:spacing w:before="240" w:after="240"/>
              <w:rPr>
                <w:rFonts w:cs="Arial"/>
                <w:color w:val="000000" w:themeColor="text1"/>
                <w:sz w:val="20"/>
              </w:rPr>
            </w:pPr>
            <w:r>
              <w:rPr>
                <w:rFonts w:cs="Arial"/>
                <w:color w:val="000000"/>
                <w:sz w:val="20"/>
              </w:rPr>
              <w:t>544</w:t>
            </w:r>
          </w:p>
        </w:tc>
      </w:tr>
      <w:tr w:rsidR="00605754" w:rsidRPr="00E14C5C" w14:paraId="7DCE3F24" w14:textId="77777777" w:rsidTr="002F3949">
        <w:tblPrEx>
          <w:tblCellMar>
            <w:left w:w="70" w:type="dxa"/>
            <w:right w:w="70" w:type="dxa"/>
          </w:tblCellMar>
        </w:tblPrEx>
        <w:trPr>
          <w:cantSplit/>
          <w:trHeight w:val="746"/>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153BDBAC" w:rsidR="00605754" w:rsidRPr="00E14C5C" w:rsidRDefault="00605754" w:rsidP="00076B51">
            <w:pPr>
              <w:spacing w:before="240" w:after="240"/>
              <w:jc w:val="center"/>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2930B0" w:rsidRPr="00E14C5C" w14:paraId="4E201BFD"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2930B0" w:rsidRPr="00E14C5C" w:rsidRDefault="002930B0" w:rsidP="002930B0">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73F4480E"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20/05/2019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456771DC"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2930B0" w:rsidRPr="00E14C5C" w:rsidRDefault="002930B0" w:rsidP="002930B0">
            <w:pPr>
              <w:pStyle w:val="Header"/>
              <w:spacing w:before="60" w:after="60"/>
              <w:jc w:val="center"/>
              <w:rPr>
                <w:rFonts w:ascii="Arial" w:hAnsi="Arial" w:cs="Arial"/>
                <w:szCs w:val="20"/>
              </w:rPr>
            </w:pPr>
          </w:p>
        </w:tc>
      </w:tr>
      <w:tr w:rsidR="002930B0" w:rsidRPr="00E14C5C" w14:paraId="41C06D3C"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2930B0" w:rsidRPr="00E14C5C" w:rsidRDefault="002930B0" w:rsidP="002930B0">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72F57675"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20/05/2019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01DF8429"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2930B0" w:rsidRPr="00E14C5C" w:rsidRDefault="002930B0" w:rsidP="002930B0">
            <w:pPr>
              <w:pStyle w:val="Header"/>
              <w:spacing w:before="60" w:after="60"/>
              <w:jc w:val="center"/>
              <w:rPr>
                <w:rFonts w:ascii="Arial" w:hAnsi="Arial" w:cs="Arial"/>
                <w:szCs w:val="20"/>
              </w:rPr>
            </w:pPr>
          </w:p>
        </w:tc>
      </w:tr>
      <w:tr w:rsidR="002930B0" w:rsidRPr="00E14C5C" w14:paraId="703C393F" w14:textId="77777777" w:rsidTr="00013D73">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2930B0" w:rsidRPr="00E14C5C" w:rsidRDefault="002930B0" w:rsidP="002930B0">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362CC7BB" w:rsidR="002930B0" w:rsidRPr="00E14C5C" w:rsidRDefault="002930B0" w:rsidP="002930B0">
            <w:pPr>
              <w:jc w:val="center"/>
              <w:rPr>
                <w:rFonts w:cs="Arial"/>
                <w:sz w:val="20"/>
              </w:rPr>
            </w:pPr>
            <w:r>
              <w:rPr>
                <w:rFonts w:cs="Arial"/>
                <w:color w:val="000000"/>
                <w:sz w:val="20"/>
              </w:rPr>
              <w:t>22/05/2019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1895DD9C"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2930B0" w:rsidRPr="00E14C5C" w:rsidRDefault="002930B0" w:rsidP="002930B0">
            <w:pPr>
              <w:pStyle w:val="Header"/>
              <w:spacing w:before="60" w:after="60"/>
              <w:jc w:val="center"/>
              <w:rPr>
                <w:rFonts w:ascii="Arial" w:hAnsi="Arial" w:cs="Arial"/>
                <w:szCs w:val="20"/>
              </w:rPr>
            </w:pPr>
          </w:p>
        </w:tc>
      </w:tr>
      <w:tr w:rsidR="002930B0" w:rsidRPr="00E14C5C" w14:paraId="1D842989"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2930B0" w:rsidRPr="00E14C5C" w:rsidRDefault="002930B0" w:rsidP="002930B0">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267AD22B" w:rsidR="002930B0" w:rsidRPr="00E14C5C" w:rsidRDefault="002930B0" w:rsidP="002930B0">
            <w:pPr>
              <w:jc w:val="center"/>
              <w:rPr>
                <w:rFonts w:cs="Arial"/>
                <w:sz w:val="20"/>
              </w:rPr>
            </w:pPr>
            <w:r>
              <w:rPr>
                <w:rFonts w:cs="Arial"/>
                <w:color w:val="000000"/>
                <w:sz w:val="20"/>
              </w:rPr>
              <w:t>22/05/2019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5E17F46B"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16/06/2019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2930B0" w:rsidRPr="00E14C5C" w:rsidRDefault="002930B0" w:rsidP="002930B0">
            <w:pPr>
              <w:pStyle w:val="Header"/>
              <w:spacing w:before="60" w:after="60"/>
              <w:jc w:val="center"/>
              <w:rPr>
                <w:rFonts w:ascii="Arial" w:hAnsi="Arial" w:cs="Arial"/>
                <w:szCs w:val="20"/>
              </w:rPr>
            </w:pPr>
          </w:p>
        </w:tc>
      </w:tr>
      <w:tr w:rsidR="002930B0" w:rsidRPr="00E14C5C" w14:paraId="63C97B0B" w14:textId="77777777" w:rsidTr="00013D73">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2930B0" w:rsidRPr="00E14C5C" w:rsidRDefault="002930B0" w:rsidP="002930B0">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5E01994D" w:rsidR="002930B0" w:rsidRPr="00E14C5C" w:rsidRDefault="002930B0" w:rsidP="002930B0">
            <w:pPr>
              <w:jc w:val="center"/>
              <w:rPr>
                <w:rFonts w:cs="Arial"/>
                <w:sz w:val="20"/>
              </w:rPr>
            </w:pPr>
            <w:r>
              <w:rPr>
                <w:rFonts w:cs="Arial"/>
                <w:color w:val="000000"/>
                <w:sz w:val="20"/>
              </w:rPr>
              <w:t>16/06/2019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3623D2E8" w:rsidR="002930B0" w:rsidRPr="00E14C5C" w:rsidRDefault="002930B0" w:rsidP="002930B0">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2930B0" w:rsidRPr="00E14C5C" w:rsidRDefault="002930B0" w:rsidP="002930B0">
            <w:pPr>
              <w:pStyle w:val="Header"/>
              <w:spacing w:before="60" w:after="60"/>
              <w:jc w:val="center"/>
              <w:rPr>
                <w:rFonts w:ascii="Arial" w:hAnsi="Arial" w:cs="Arial"/>
                <w:szCs w:val="20"/>
              </w:rPr>
            </w:pPr>
          </w:p>
        </w:tc>
      </w:tr>
      <w:tr w:rsidR="002930B0" w:rsidRPr="00E14C5C" w14:paraId="4802BAE9" w14:textId="77777777" w:rsidTr="00013D73">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2930B0" w:rsidRPr="00E14C5C" w:rsidRDefault="002930B0" w:rsidP="002930B0">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2F4C3B50" w:rsidR="002930B0" w:rsidRPr="00E14C5C" w:rsidRDefault="002930B0" w:rsidP="002930B0">
            <w:pPr>
              <w:jc w:val="center"/>
              <w:rPr>
                <w:rFonts w:cs="Arial"/>
                <w:sz w:val="20"/>
              </w:rPr>
            </w:pPr>
            <w:r>
              <w:rPr>
                <w:rFonts w:cs="Arial"/>
                <w:color w:val="000000"/>
                <w:sz w:val="20"/>
              </w:rPr>
              <w:t>17/06/2019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1245C1E3" w:rsidR="002930B0" w:rsidRPr="00E14C5C" w:rsidRDefault="002930B0" w:rsidP="002930B0">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2930B0" w:rsidRPr="00E14C5C" w:rsidRDefault="002930B0" w:rsidP="002930B0">
            <w:pPr>
              <w:spacing w:before="60" w:after="60"/>
              <w:jc w:val="center"/>
              <w:rPr>
                <w:rFonts w:eastAsiaTheme="minorHAnsi" w:cs="Arial"/>
                <w:sz w:val="20"/>
              </w:rPr>
            </w:pPr>
          </w:p>
        </w:tc>
      </w:tr>
      <w:tr w:rsidR="002930B0" w:rsidRPr="00F625E0" w14:paraId="2691909E" w14:textId="77777777" w:rsidTr="00013D73">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2930B0" w:rsidRPr="00E14C5C" w:rsidRDefault="002930B0" w:rsidP="002930B0">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41F0EF16" w:rsidR="002930B0" w:rsidRDefault="002930B0" w:rsidP="002930B0">
            <w:pPr>
              <w:jc w:val="center"/>
              <w:rPr>
                <w:rFonts w:cs="Arial"/>
                <w:sz w:val="20"/>
              </w:rPr>
            </w:pPr>
            <w:r>
              <w:rPr>
                <w:rFonts w:cs="Arial"/>
                <w:color w:val="000000"/>
                <w:sz w:val="20"/>
              </w:rPr>
              <w:t>27/06/2019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4A91B2CC" w:rsidR="002930B0" w:rsidRPr="00F625E0" w:rsidRDefault="002930B0" w:rsidP="002930B0">
            <w:pPr>
              <w:spacing w:before="60" w:after="60"/>
              <w:jc w:val="center"/>
              <w:rPr>
                <w:rFonts w:eastAsiaTheme="minorHAnsi" w:cs="Arial"/>
                <w:sz w:val="20"/>
              </w:rPr>
            </w:pPr>
            <w:r>
              <w:rPr>
                <w:rFonts w:cs="Arial"/>
                <w:color w:val="000000"/>
                <w:sz w:val="20"/>
              </w:rPr>
              <w:t>27/06/2019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00ACC187" w:rsidR="002930B0" w:rsidRPr="00246CBE" w:rsidRDefault="002930B0" w:rsidP="002930B0">
            <w:pPr>
              <w:spacing w:before="60" w:after="60"/>
              <w:jc w:val="center"/>
              <w:rPr>
                <w:rFonts w:eastAsiaTheme="minorHAnsi" w:cs="Arial"/>
                <w:sz w:val="20"/>
              </w:rPr>
            </w:pPr>
            <w:r>
              <w:rPr>
                <w:rFonts w:eastAsiaTheme="minorHAnsi" w:cs="Arial"/>
                <w:sz w:val="20"/>
              </w:rPr>
              <w:t>Tunis</w:t>
            </w: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11CC0F25" w14:textId="2A3BA7FE" w:rsidR="006F0D98" w:rsidRDefault="006F0D98" w:rsidP="00EC7545">
      <w:pPr>
        <w:pStyle w:val="BodyText"/>
        <w:rPr>
          <w:rFonts w:cs="Arial"/>
          <w:sz w:val="20"/>
        </w:rPr>
      </w:pPr>
    </w:p>
    <w:p w14:paraId="4DA87FD5" w14:textId="5A1530B5" w:rsidR="00A22BE3" w:rsidRPr="0096041B" w:rsidRDefault="00A22BE3" w:rsidP="00EC7545">
      <w:pPr>
        <w:pStyle w:val="BodyText"/>
        <w:rPr>
          <w:rFonts w:cs="Arial"/>
          <w:sz w:val="20"/>
        </w:rPr>
      </w:pPr>
      <w:r w:rsidRPr="0096041B">
        <w:rPr>
          <w:rFonts w:cs="Arial"/>
          <w:sz w:val="20"/>
        </w:rPr>
        <w:t>No fishing operation during this deployment.</w:t>
      </w:r>
    </w:p>
    <w:p w14:paraId="40CD90B2" w14:textId="77777777" w:rsidR="00A22BE3" w:rsidRDefault="00A22BE3"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A22F2E" w:rsidRPr="009A52CF" w14:paraId="5ED62EFB" w14:textId="77777777" w:rsidTr="00015751">
        <w:trPr>
          <w:trHeight w:val="432"/>
        </w:trPr>
        <w:tc>
          <w:tcPr>
            <w:tcW w:w="655" w:type="pct"/>
            <w:vAlign w:val="center"/>
          </w:tcPr>
          <w:p w14:paraId="2DFA8EDF" w14:textId="3B5E42F6" w:rsidR="00A22F2E" w:rsidRPr="009A52CF" w:rsidRDefault="00A22BE3" w:rsidP="00A22F2E">
            <w:pPr>
              <w:jc w:val="center"/>
              <w:rPr>
                <w:rFonts w:cs="Arial"/>
                <w:color w:val="000000" w:themeColor="text1"/>
                <w:sz w:val="20"/>
              </w:rPr>
            </w:pPr>
            <w:r>
              <w:rPr>
                <w:rFonts w:cs="Arial"/>
                <w:color w:val="000000" w:themeColor="text1"/>
                <w:sz w:val="20"/>
              </w:rPr>
              <w:t>N/A</w:t>
            </w:r>
          </w:p>
        </w:tc>
        <w:tc>
          <w:tcPr>
            <w:tcW w:w="773" w:type="pct"/>
            <w:vAlign w:val="center"/>
          </w:tcPr>
          <w:p w14:paraId="0047BC0F" w14:textId="3C2B39C5" w:rsidR="00A22F2E" w:rsidRPr="009A52CF" w:rsidRDefault="00A22F2E" w:rsidP="00A22F2E">
            <w:pPr>
              <w:jc w:val="center"/>
              <w:rPr>
                <w:rFonts w:cs="Arial"/>
                <w:color w:val="000000" w:themeColor="text1"/>
                <w:sz w:val="20"/>
              </w:rPr>
            </w:pPr>
          </w:p>
        </w:tc>
        <w:tc>
          <w:tcPr>
            <w:tcW w:w="714" w:type="pct"/>
            <w:vAlign w:val="center"/>
          </w:tcPr>
          <w:p w14:paraId="5B064405" w14:textId="64CA339F" w:rsidR="00A22F2E" w:rsidRPr="009A52CF" w:rsidRDefault="00A22F2E" w:rsidP="00A22F2E">
            <w:pPr>
              <w:jc w:val="center"/>
              <w:rPr>
                <w:rFonts w:cs="Arial"/>
                <w:color w:val="000000" w:themeColor="text1"/>
                <w:sz w:val="20"/>
              </w:rPr>
            </w:pPr>
          </w:p>
        </w:tc>
        <w:tc>
          <w:tcPr>
            <w:tcW w:w="655" w:type="pct"/>
            <w:vAlign w:val="center"/>
          </w:tcPr>
          <w:p w14:paraId="1A6C52FB" w14:textId="3CAA1A92" w:rsidR="00A22F2E" w:rsidRPr="009A52CF" w:rsidRDefault="00A22F2E" w:rsidP="00A22F2E">
            <w:pPr>
              <w:jc w:val="center"/>
              <w:rPr>
                <w:rFonts w:cs="Arial"/>
                <w:color w:val="000000" w:themeColor="text1"/>
                <w:sz w:val="20"/>
              </w:rPr>
            </w:pPr>
          </w:p>
        </w:tc>
        <w:tc>
          <w:tcPr>
            <w:tcW w:w="655" w:type="pct"/>
            <w:vAlign w:val="center"/>
          </w:tcPr>
          <w:p w14:paraId="48B81CE8" w14:textId="4755ABBC" w:rsidR="00A22F2E" w:rsidRPr="009A52CF" w:rsidRDefault="00A22F2E" w:rsidP="00A22F2E">
            <w:pPr>
              <w:jc w:val="center"/>
              <w:rPr>
                <w:rFonts w:cs="Arial"/>
                <w:color w:val="000000" w:themeColor="text1"/>
                <w:sz w:val="20"/>
              </w:rPr>
            </w:pPr>
          </w:p>
        </w:tc>
        <w:tc>
          <w:tcPr>
            <w:tcW w:w="893" w:type="pct"/>
            <w:vAlign w:val="center"/>
          </w:tcPr>
          <w:p w14:paraId="5A39D32F" w14:textId="12EA734A" w:rsidR="00A22F2E" w:rsidRPr="009A52CF" w:rsidRDefault="00A22F2E" w:rsidP="00A22F2E">
            <w:pPr>
              <w:jc w:val="center"/>
              <w:rPr>
                <w:rFonts w:cs="Arial"/>
                <w:color w:val="000000" w:themeColor="text1"/>
                <w:sz w:val="20"/>
              </w:rPr>
            </w:pPr>
          </w:p>
        </w:tc>
        <w:tc>
          <w:tcPr>
            <w:tcW w:w="655" w:type="pct"/>
            <w:vAlign w:val="center"/>
          </w:tcPr>
          <w:p w14:paraId="7767A948" w14:textId="2A442274" w:rsidR="00A22F2E" w:rsidRPr="009A52CF" w:rsidRDefault="00A22F2E" w:rsidP="00A22F2E">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6295DCCA"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0F5FD592" w:rsidR="00B106E9" w:rsidRDefault="00B106E9" w:rsidP="00B106E9">
      <w:pPr>
        <w:pStyle w:val="BodyText"/>
        <w:spacing w:line="240" w:lineRule="atLeast"/>
        <w:rPr>
          <w:rFonts w:cs="Arial"/>
          <w:sz w:val="20"/>
        </w:rPr>
      </w:pPr>
    </w:p>
    <w:p w14:paraId="6A90FECE" w14:textId="7F5736BC" w:rsidR="006F0D98" w:rsidRPr="0096041B" w:rsidRDefault="006F0D98" w:rsidP="00B106E9">
      <w:pPr>
        <w:pStyle w:val="BodyText"/>
        <w:spacing w:line="240" w:lineRule="atLeast"/>
        <w:rPr>
          <w:rFonts w:cs="Arial"/>
          <w:sz w:val="20"/>
        </w:rPr>
      </w:pPr>
      <w:r w:rsidRPr="0096041B">
        <w:rPr>
          <w:rFonts w:cs="Arial"/>
          <w:sz w:val="20"/>
        </w:rPr>
        <w:t>No transfer or release operation during this deployment.</w:t>
      </w:r>
    </w:p>
    <w:p w14:paraId="327F0FF5" w14:textId="77777777" w:rsidR="006F0D98" w:rsidRDefault="006F0D98"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6F0D98">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6F0D98">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6F0D98">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0460C485" w:rsidR="00AC34A3" w:rsidRDefault="006F0D98"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77777777" w:rsidR="00595327" w:rsidRPr="000F5377" w:rsidRDefault="002A6AF4" w:rsidP="000F5377">
      <w:pPr>
        <w:rPr>
          <w:sz w:val="20"/>
        </w:rPr>
      </w:pPr>
      <w:r w:rsidRPr="000F5377">
        <w:rPr>
          <w:sz w:val="20"/>
        </w:rPr>
        <w:t xml:space="preserve">Describe the </w:t>
      </w:r>
      <w:r w:rsidR="00595327" w:rsidRPr="000F5377">
        <w:rPr>
          <w:sz w:val="20"/>
        </w:rPr>
        <w:t xml:space="preserve">catch estimation </w:t>
      </w:r>
      <w:r w:rsidRPr="000F5377">
        <w:rPr>
          <w:sz w:val="20"/>
        </w:rPr>
        <w:t>methodology used by the vessel</w:t>
      </w:r>
      <w:r w:rsidR="00595327" w:rsidRPr="000F5377">
        <w:rPr>
          <w:sz w:val="20"/>
        </w:rPr>
        <w:t xml:space="preserve"> and how the </w:t>
      </w:r>
      <w:r w:rsidR="00AC34A3" w:rsidRPr="000F5377">
        <w:rPr>
          <w:sz w:val="20"/>
        </w:rPr>
        <w:t xml:space="preserve">control </w:t>
      </w:r>
      <w:r w:rsidR="00595327" w:rsidRPr="000F5377">
        <w:rPr>
          <w:sz w:val="20"/>
        </w:rPr>
        <w:t>records were reported</w:t>
      </w:r>
      <w:r w:rsidR="005F1A79" w:rsidRPr="000F5377">
        <w:rPr>
          <w:sz w:val="20"/>
        </w:rPr>
        <w:t xml:space="preserve"> </w:t>
      </w:r>
      <w:r w:rsidR="00595327" w:rsidRPr="000F5377">
        <w:rPr>
          <w:sz w:val="20"/>
        </w:rPr>
        <w:t>/</w:t>
      </w:r>
      <w:r w:rsidR="005F1A79" w:rsidRPr="000F5377">
        <w:rPr>
          <w:sz w:val="20"/>
        </w:rPr>
        <w:t xml:space="preserve"> </w:t>
      </w:r>
      <w:r w:rsidR="00595327" w:rsidRPr="000F5377">
        <w:rPr>
          <w:sz w:val="20"/>
        </w:rPr>
        <w:t>received.</w:t>
      </w: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64917360" w:rsidR="00CF4726" w:rsidRPr="001C3B13" w:rsidRDefault="006F0D98"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748212C" w14:textId="77777777" w:rsidR="00C71387" w:rsidRPr="00A01C54" w:rsidRDefault="00C71387" w:rsidP="00C71387">
      <w:pPr>
        <w:pStyle w:val="BodyText"/>
        <w:rPr>
          <w:rFonts w:cs="Arial"/>
          <w:sz w:val="20"/>
        </w:rPr>
      </w:pPr>
      <w:r>
        <w:rPr>
          <w:rFonts w:cs="Arial"/>
          <w:sz w:val="20"/>
        </w:rPr>
        <w:t>If methodology other than video viewing is used, please describe in detail the method used and the level of confidence in such method.</w:t>
      </w:r>
    </w:p>
    <w:p w14:paraId="652D7856" w14:textId="77777777" w:rsidR="00C71387" w:rsidRDefault="00C71387" w:rsidP="002A6AF4">
      <w:pPr>
        <w:pStyle w:val="BodyText"/>
        <w:rPr>
          <w:rFonts w:cs="Arial"/>
          <w:sz w:val="20"/>
        </w:rPr>
      </w:pPr>
    </w:p>
    <w:p w14:paraId="1C6E75E7" w14:textId="77777777" w:rsidR="00496BDF" w:rsidRDefault="00496BDF" w:rsidP="002A6AF4">
      <w:pPr>
        <w:pStyle w:val="BodyText"/>
        <w:rPr>
          <w:rFonts w:cs="Arial"/>
          <w:sz w:val="20"/>
        </w:rPr>
      </w:pPr>
      <w:r>
        <w:rPr>
          <w:rFonts w:cs="Arial"/>
          <w:sz w:val="20"/>
        </w:rPr>
        <w:t>Additional remarks from direct observation:</w:t>
      </w:r>
    </w:p>
    <w:p w14:paraId="54ADDFA8" w14:textId="77777777" w:rsidR="00496BDF" w:rsidRDefault="00496BDF" w:rsidP="002A6AF4">
      <w:pPr>
        <w:pStyle w:val="BodyText"/>
        <w:rPr>
          <w:rFonts w:cs="Arial"/>
          <w:sz w:val="20"/>
        </w:rPr>
      </w:pPr>
    </w:p>
    <w:p w14:paraId="2D6A0779" w14:textId="77777777" w:rsidR="00496BDF" w:rsidRDefault="00496BDF" w:rsidP="002A6AF4">
      <w:pPr>
        <w:pStyle w:val="BodyText"/>
        <w:rPr>
          <w:rFonts w:cs="Arial"/>
          <w:sz w:val="20"/>
        </w:rPr>
      </w:pPr>
      <w:r>
        <w:rPr>
          <w:rFonts w:cs="Arial"/>
          <w:sz w:val="20"/>
        </w:rPr>
        <w:t>Additional remarks from other sources (please specify source)</w:t>
      </w:r>
    </w:p>
    <w:p w14:paraId="57AD85D2" w14:textId="77777777" w:rsidR="00496BDF" w:rsidRDefault="00496BDF" w:rsidP="002A6AF4">
      <w:pPr>
        <w:pStyle w:val="BodyText"/>
        <w:rPr>
          <w:rFonts w:cs="Arial"/>
          <w:sz w:val="20"/>
        </w:rPr>
      </w:pPr>
    </w:p>
    <w:p w14:paraId="68AB0C59" w14:textId="77777777" w:rsidR="0096041B" w:rsidRDefault="0096041B">
      <w:pPr>
        <w:rPr>
          <w:rFonts w:cs="Arial"/>
          <w:i/>
          <w:sz w:val="20"/>
        </w:rPr>
      </w:pPr>
      <w:r>
        <w:rPr>
          <w:rFonts w:cs="Arial"/>
          <w:i/>
          <w:sz w:val="20"/>
        </w:rPr>
        <w:br w:type="page"/>
      </w:r>
    </w:p>
    <w:p w14:paraId="36F3B377" w14:textId="628A249A"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FAB05EE" w:rsidR="00BB4420" w:rsidRPr="009A52CF" w:rsidRDefault="006F0D98"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7E838BC9" w14:textId="77777777" w:rsidR="00C71387" w:rsidRDefault="00C71387" w:rsidP="00C71387">
      <w:pPr>
        <w:pStyle w:val="BodyText"/>
        <w:rPr>
          <w:rFonts w:cs="Arial"/>
          <w:sz w:val="20"/>
        </w:rPr>
      </w:pPr>
      <w:r>
        <w:rPr>
          <w:rFonts w:cs="Arial"/>
          <w:sz w:val="20"/>
        </w:rPr>
        <w:t>Additional remarks from direct observation:</w:t>
      </w:r>
    </w:p>
    <w:p w14:paraId="17969D2D" w14:textId="77777777" w:rsidR="00C71387" w:rsidRDefault="00C71387" w:rsidP="00C71387">
      <w:pPr>
        <w:pStyle w:val="BodyText"/>
        <w:rPr>
          <w:rFonts w:cs="Arial"/>
          <w:sz w:val="20"/>
        </w:rPr>
      </w:pPr>
    </w:p>
    <w:p w14:paraId="08188445" w14:textId="77777777" w:rsidR="00C71387" w:rsidRDefault="00C71387" w:rsidP="00C71387">
      <w:pPr>
        <w:pStyle w:val="BodyText"/>
        <w:rPr>
          <w:rFonts w:cs="Arial"/>
          <w:sz w:val="20"/>
        </w:rPr>
      </w:pPr>
      <w:r>
        <w:rPr>
          <w:rFonts w:cs="Arial"/>
          <w:sz w:val="20"/>
        </w:rPr>
        <w:t>Additional remarks from conversations / other sources (please specify source)</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962"/>
        <w:gridCol w:w="1112"/>
        <w:gridCol w:w="862"/>
        <w:gridCol w:w="1111"/>
        <w:gridCol w:w="736"/>
        <w:gridCol w:w="1360"/>
        <w:gridCol w:w="1363"/>
        <w:gridCol w:w="2860"/>
        <w:gridCol w:w="1735"/>
        <w:gridCol w:w="982"/>
      </w:tblGrid>
      <w:tr w:rsidR="004E5600" w:rsidRPr="00C341A4" w14:paraId="4BB783E5" w14:textId="77777777" w:rsidTr="006F0D98">
        <w:trPr>
          <w:trHeight w:val="435"/>
        </w:trPr>
        <w:tc>
          <w:tcPr>
            <w:tcW w:w="325"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2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2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6F0D98">
        <w:trPr>
          <w:trHeight w:val="562"/>
        </w:trPr>
        <w:tc>
          <w:tcPr>
            <w:tcW w:w="325"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7"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7"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2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2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6F0D98">
        <w:trPr>
          <w:trHeight w:val="441"/>
        </w:trPr>
        <w:tc>
          <w:tcPr>
            <w:tcW w:w="325" w:type="pct"/>
            <w:tcBorders>
              <w:left w:val="single" w:sz="2" w:space="0" w:color="auto"/>
            </w:tcBorders>
            <w:vAlign w:val="center"/>
          </w:tcPr>
          <w:p w14:paraId="60BCFD79" w14:textId="3F6DB926" w:rsidR="00050C23" w:rsidRPr="000F5377" w:rsidRDefault="006F0D98" w:rsidP="000F5377">
            <w:pPr>
              <w:jc w:val="center"/>
              <w:rPr>
                <w:sz w:val="20"/>
              </w:rPr>
            </w:pPr>
            <w:r>
              <w:rPr>
                <w:sz w:val="20"/>
              </w:rPr>
              <w:t>N/A</w:t>
            </w:r>
          </w:p>
        </w:tc>
        <w:tc>
          <w:tcPr>
            <w:tcW w:w="343"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97" w:type="pct"/>
            <w:vAlign w:val="center"/>
          </w:tcPr>
          <w:p w14:paraId="4DCE8CCA" w14:textId="77777777" w:rsidR="00050C23" w:rsidRDefault="00050C23">
            <w:pPr>
              <w:keepNext/>
              <w:keepLines/>
              <w:jc w:val="center"/>
              <w:rPr>
                <w:rFonts w:cs="Arial"/>
                <w:color w:val="000000" w:themeColor="text1"/>
                <w:sz w:val="20"/>
              </w:rPr>
            </w:pPr>
          </w:p>
        </w:tc>
        <w:tc>
          <w:tcPr>
            <w:tcW w:w="308" w:type="pct"/>
            <w:vAlign w:val="center"/>
          </w:tcPr>
          <w:p w14:paraId="07FBF5C1" w14:textId="77777777" w:rsidR="00050C23" w:rsidRDefault="00050C23">
            <w:pPr>
              <w:keepNext/>
              <w:keepLines/>
              <w:jc w:val="center"/>
              <w:rPr>
                <w:rFonts w:cs="Arial"/>
                <w:color w:val="000000" w:themeColor="text1"/>
                <w:sz w:val="20"/>
              </w:rPr>
            </w:pPr>
          </w:p>
        </w:tc>
        <w:tc>
          <w:tcPr>
            <w:tcW w:w="397" w:type="pct"/>
            <w:vAlign w:val="center"/>
          </w:tcPr>
          <w:p w14:paraId="680FB4D1" w14:textId="77777777" w:rsidR="00050C23" w:rsidRDefault="00050C23">
            <w:pPr>
              <w:keepNext/>
              <w:keepLines/>
              <w:jc w:val="center"/>
              <w:rPr>
                <w:rFonts w:cs="Arial"/>
                <w:color w:val="000000" w:themeColor="text1"/>
                <w:sz w:val="20"/>
              </w:rPr>
            </w:pPr>
          </w:p>
        </w:tc>
        <w:tc>
          <w:tcPr>
            <w:tcW w:w="263" w:type="pct"/>
          </w:tcPr>
          <w:p w14:paraId="3D98AF9C" w14:textId="77777777" w:rsidR="00050C23" w:rsidRDefault="00050C23">
            <w:pPr>
              <w:keepNext/>
              <w:keepLines/>
              <w:jc w:val="center"/>
              <w:rPr>
                <w:rFonts w:cs="Arial"/>
                <w:color w:val="000000" w:themeColor="text1"/>
                <w:sz w:val="20"/>
              </w:rPr>
            </w:pPr>
          </w:p>
        </w:tc>
        <w:tc>
          <w:tcPr>
            <w:tcW w:w="486" w:type="pct"/>
            <w:vAlign w:val="center"/>
          </w:tcPr>
          <w:p w14:paraId="2595CCEA" w14:textId="77777777" w:rsidR="00050C23" w:rsidRDefault="00050C23">
            <w:pPr>
              <w:keepNext/>
              <w:keepLines/>
              <w:jc w:val="center"/>
              <w:rPr>
                <w:rFonts w:cs="Arial"/>
                <w:color w:val="000000" w:themeColor="text1"/>
                <w:sz w:val="20"/>
              </w:rPr>
            </w:pPr>
          </w:p>
        </w:tc>
        <w:tc>
          <w:tcPr>
            <w:tcW w:w="486" w:type="pct"/>
            <w:vAlign w:val="center"/>
          </w:tcPr>
          <w:p w14:paraId="7EE2ED4B" w14:textId="77777777" w:rsidR="00050C23" w:rsidRDefault="00050C23">
            <w:pPr>
              <w:keepNext/>
              <w:keepLines/>
              <w:jc w:val="center"/>
              <w:rPr>
                <w:rFonts w:cs="Arial"/>
                <w:color w:val="000000" w:themeColor="text1"/>
                <w:sz w:val="20"/>
              </w:rPr>
            </w:pPr>
          </w:p>
        </w:tc>
        <w:tc>
          <w:tcPr>
            <w:tcW w:w="1022" w:type="pct"/>
          </w:tcPr>
          <w:p w14:paraId="62B6509A" w14:textId="77777777" w:rsidR="00050C23" w:rsidRDefault="00050C23">
            <w:pPr>
              <w:keepNext/>
              <w:keepLines/>
              <w:jc w:val="center"/>
              <w:rPr>
                <w:rFonts w:cs="Arial"/>
                <w:color w:val="000000" w:themeColor="text1"/>
                <w:sz w:val="20"/>
              </w:rPr>
            </w:pPr>
          </w:p>
        </w:tc>
        <w:tc>
          <w:tcPr>
            <w:tcW w:w="620" w:type="pct"/>
            <w:vAlign w:val="center"/>
          </w:tcPr>
          <w:p w14:paraId="073F159E" w14:textId="77777777" w:rsidR="00050C23" w:rsidRDefault="00050C23">
            <w:pPr>
              <w:keepNext/>
              <w:keepLines/>
              <w:jc w:val="center"/>
              <w:rPr>
                <w:rFonts w:cs="Arial"/>
                <w:color w:val="000000" w:themeColor="text1"/>
                <w:sz w:val="20"/>
              </w:rPr>
            </w:pPr>
          </w:p>
        </w:tc>
        <w:tc>
          <w:tcPr>
            <w:tcW w:w="351" w:type="pct"/>
            <w:vAlign w:val="center"/>
          </w:tcPr>
          <w:p w14:paraId="1A2CF092" w14:textId="77777777" w:rsidR="00050C23" w:rsidRDefault="00050C23">
            <w:pPr>
              <w:keepNext/>
              <w:keepLines/>
              <w:jc w:val="center"/>
              <w:rPr>
                <w:rFonts w:cs="Arial"/>
                <w:color w:val="000000" w:themeColor="text1"/>
                <w:sz w:val="20"/>
              </w:rPr>
            </w:pP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77777777" w:rsidR="004A591B" w:rsidRPr="002A6AF4" w:rsidRDefault="004A591B" w:rsidP="004A591B">
      <w:pPr>
        <w:pStyle w:val="BodyText"/>
        <w:rPr>
          <w:rFonts w:cs="Arial"/>
          <w:sz w:val="20"/>
        </w:rPr>
      </w:pPr>
      <w:r w:rsidRPr="002A6AF4">
        <w:rPr>
          <w:rFonts w:cs="Arial"/>
          <w:sz w:val="20"/>
        </w:rPr>
        <w:t>Additional remarks from direct observation:</w:t>
      </w:r>
    </w:p>
    <w:p w14:paraId="52512061" w14:textId="77777777" w:rsidR="004A591B" w:rsidRPr="002A6AF4" w:rsidRDefault="004A591B" w:rsidP="004A591B">
      <w:pPr>
        <w:pStyle w:val="BodyText"/>
        <w:rPr>
          <w:rFonts w:cs="Arial"/>
          <w:sz w:val="20"/>
        </w:rPr>
      </w:pPr>
    </w:p>
    <w:p w14:paraId="0D541716" w14:textId="6F64AA3D" w:rsidR="004A591B" w:rsidRDefault="004A591B" w:rsidP="004A591B">
      <w:pPr>
        <w:pStyle w:val="BodyText"/>
        <w:rPr>
          <w:rFonts w:cs="Arial"/>
          <w:sz w:val="20"/>
        </w:rPr>
      </w:pPr>
      <w:r w:rsidRPr="002A6AF4">
        <w:rPr>
          <w:rFonts w:cs="Arial"/>
          <w:sz w:val="20"/>
        </w:rPr>
        <w:t>Additional remarks from conversations / other sources (please specify source)</w:t>
      </w:r>
    </w:p>
    <w:p w14:paraId="03E3D249" w14:textId="5606F231" w:rsidR="006F0D98" w:rsidRDefault="006F0D98" w:rsidP="004A591B">
      <w:pPr>
        <w:pStyle w:val="BodyText"/>
        <w:rPr>
          <w:rFonts w:cs="Arial"/>
          <w:sz w:val="20"/>
        </w:rPr>
      </w:pPr>
    </w:p>
    <w:p w14:paraId="63861A11" w14:textId="2AA2D6F8" w:rsidR="006F0D98" w:rsidRDefault="006F0D98" w:rsidP="004A591B">
      <w:pPr>
        <w:pStyle w:val="BodyText"/>
        <w:rPr>
          <w:rFonts w:cs="Arial"/>
          <w:sz w:val="20"/>
        </w:rPr>
      </w:pPr>
    </w:p>
    <w:p w14:paraId="441DA4F0" w14:textId="404D518C" w:rsidR="006F0D98" w:rsidRDefault="006F0D98" w:rsidP="004A591B">
      <w:pPr>
        <w:pStyle w:val="BodyText"/>
        <w:rPr>
          <w:rFonts w:cs="Arial"/>
          <w:sz w:val="20"/>
        </w:rPr>
      </w:pPr>
    </w:p>
    <w:p w14:paraId="713E30D6" w14:textId="77777777" w:rsidR="006F0D98" w:rsidRPr="002A6AF4" w:rsidRDefault="006F0D98" w:rsidP="004A591B">
      <w:pPr>
        <w:pStyle w:val="BodyText"/>
        <w:rPr>
          <w:rFonts w:cs="Arial"/>
          <w:sz w:val="20"/>
        </w:rPr>
      </w:pPr>
    </w:p>
    <w:p w14:paraId="6E066568" w14:textId="77777777" w:rsidR="004A591B" w:rsidRDefault="004A591B"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470E04">
        <w:trPr>
          <w:trHeight w:val="441"/>
        </w:trPr>
        <w:tc>
          <w:tcPr>
            <w:tcW w:w="344" w:type="pct"/>
            <w:tcBorders>
              <w:left w:val="single" w:sz="2" w:space="0" w:color="auto"/>
            </w:tcBorders>
            <w:vAlign w:val="center"/>
          </w:tcPr>
          <w:p w14:paraId="3219AD16" w14:textId="3AB6776F" w:rsidR="00E96425" w:rsidRPr="000F5377" w:rsidRDefault="006F0D98" w:rsidP="00174A4A">
            <w:pPr>
              <w:jc w:val="center"/>
              <w:rPr>
                <w:sz w:val="20"/>
              </w:rPr>
            </w:pPr>
            <w:r>
              <w:rPr>
                <w:sz w:val="20"/>
              </w:rPr>
              <w:t>N/A</w:t>
            </w:r>
          </w:p>
        </w:tc>
        <w:tc>
          <w:tcPr>
            <w:tcW w:w="782" w:type="pct"/>
            <w:tcBorders>
              <w:left w:val="single" w:sz="2" w:space="0" w:color="auto"/>
            </w:tcBorders>
            <w:vAlign w:val="center"/>
          </w:tcPr>
          <w:p w14:paraId="1E11FE16" w14:textId="79E47ECB" w:rsidR="00E96425" w:rsidRDefault="00E96425" w:rsidP="00174A4A">
            <w:pPr>
              <w:keepNext/>
              <w:keepLines/>
              <w:jc w:val="center"/>
              <w:rPr>
                <w:rFonts w:cs="Arial"/>
                <w:color w:val="000000" w:themeColor="text1"/>
                <w:sz w:val="20"/>
              </w:rPr>
            </w:pPr>
          </w:p>
        </w:tc>
        <w:tc>
          <w:tcPr>
            <w:tcW w:w="497" w:type="pct"/>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944EB09" w14:textId="77777777" w:rsidR="0023766D" w:rsidRPr="002A6AF4" w:rsidRDefault="0023766D" w:rsidP="0023766D">
      <w:pPr>
        <w:pStyle w:val="BodyText"/>
        <w:rPr>
          <w:rFonts w:cs="Arial"/>
          <w:sz w:val="20"/>
        </w:rPr>
      </w:pPr>
      <w:r w:rsidRPr="002A6AF4">
        <w:rPr>
          <w:rFonts w:cs="Arial"/>
          <w:sz w:val="20"/>
        </w:rPr>
        <w:t>Additional remarks from direct observation:</w:t>
      </w:r>
    </w:p>
    <w:p w14:paraId="33F97E8E" w14:textId="77777777" w:rsidR="0023766D" w:rsidRPr="002A6AF4" w:rsidRDefault="0023766D" w:rsidP="0023766D">
      <w:pPr>
        <w:pStyle w:val="BodyText"/>
        <w:rPr>
          <w:rFonts w:cs="Arial"/>
          <w:sz w:val="20"/>
        </w:rPr>
      </w:pPr>
    </w:p>
    <w:p w14:paraId="0578CF9A" w14:textId="77777777" w:rsidR="0023766D" w:rsidRPr="002A6AF4" w:rsidRDefault="0023766D" w:rsidP="0023766D">
      <w:pPr>
        <w:pStyle w:val="BodyText"/>
        <w:rPr>
          <w:rFonts w:cs="Arial"/>
          <w:sz w:val="20"/>
        </w:rPr>
      </w:pPr>
      <w:r w:rsidRPr="002A6AF4">
        <w:rPr>
          <w:rFonts w:cs="Arial"/>
          <w:sz w:val="20"/>
        </w:rPr>
        <w:t>Additional remarks from conversations / other sources (please specify source)</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F450F">
        <w:trPr>
          <w:trHeight w:val="360"/>
        </w:trPr>
        <w:tc>
          <w:tcPr>
            <w:tcW w:w="534" w:type="pct"/>
            <w:vAlign w:val="center"/>
          </w:tcPr>
          <w:p w14:paraId="2E767535" w14:textId="20250C67" w:rsidR="000F450F" w:rsidRPr="000F5377" w:rsidRDefault="006F0D98"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32CFDBBB" w14:textId="77777777"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14:paraId="6B2D640F" w14:textId="77777777" w:rsidR="00FE2849" w:rsidRDefault="00FE2849" w:rsidP="00FE2849">
      <w:pPr>
        <w:pStyle w:val="BodyText"/>
        <w:rPr>
          <w:rFonts w:cs="Arial"/>
          <w:sz w:val="20"/>
        </w:rPr>
      </w:pPr>
      <w:r>
        <w:rPr>
          <w:rFonts w:cs="Arial"/>
          <w:sz w:val="20"/>
        </w:rPr>
        <w:t>Additional remarks from direct observation:</w:t>
      </w:r>
    </w:p>
    <w:p w14:paraId="476473BB" w14:textId="77777777" w:rsidR="00FE2849" w:rsidRDefault="00FE2849" w:rsidP="00FE2849">
      <w:pPr>
        <w:pStyle w:val="BodyText"/>
        <w:rPr>
          <w:rFonts w:cs="Arial"/>
          <w:sz w:val="20"/>
        </w:rPr>
      </w:pPr>
    </w:p>
    <w:p w14:paraId="73B8B681" w14:textId="77777777" w:rsidR="00FE2849" w:rsidRDefault="00FE2849" w:rsidP="00FE2849">
      <w:pPr>
        <w:pStyle w:val="BodyText"/>
        <w:rPr>
          <w:rFonts w:cs="Arial"/>
          <w:sz w:val="20"/>
        </w:rPr>
      </w:pPr>
      <w:r>
        <w:rPr>
          <w:rFonts w:cs="Arial"/>
          <w:sz w:val="20"/>
        </w:rPr>
        <w:t>Additional remarks from other sources (please specify source)</w:t>
      </w:r>
    </w:p>
    <w:p w14:paraId="103E7072" w14:textId="0510A38A" w:rsidR="00FE2849" w:rsidRDefault="00FE2849" w:rsidP="00FE2849">
      <w:pPr>
        <w:pStyle w:val="BodyText"/>
        <w:rPr>
          <w:rFonts w:cs="Arial"/>
          <w:sz w:val="20"/>
        </w:rPr>
      </w:pPr>
    </w:p>
    <w:p w14:paraId="6A5E8546" w14:textId="472BCBB6" w:rsidR="006F0D98" w:rsidRDefault="006F0D98" w:rsidP="00FE2849">
      <w:pPr>
        <w:pStyle w:val="BodyText"/>
        <w:rPr>
          <w:rFonts w:cs="Arial"/>
          <w:sz w:val="20"/>
        </w:rPr>
      </w:pPr>
    </w:p>
    <w:p w14:paraId="7632D390" w14:textId="16EB4256" w:rsidR="006F0D98" w:rsidRDefault="006F0D98" w:rsidP="00FE2849">
      <w:pPr>
        <w:pStyle w:val="BodyText"/>
        <w:rPr>
          <w:rFonts w:cs="Arial"/>
          <w:sz w:val="20"/>
        </w:rPr>
      </w:pPr>
    </w:p>
    <w:p w14:paraId="5A5C9D01" w14:textId="2E001F4F" w:rsidR="006F0D98" w:rsidRDefault="006F0D98" w:rsidP="00FE2849">
      <w:pPr>
        <w:pStyle w:val="BodyText"/>
        <w:rPr>
          <w:rFonts w:cs="Arial"/>
          <w:sz w:val="20"/>
        </w:rPr>
      </w:pPr>
    </w:p>
    <w:p w14:paraId="55BDDB69" w14:textId="6F973072" w:rsidR="006F0D98" w:rsidRDefault="006F0D98" w:rsidP="00FE2849">
      <w:pPr>
        <w:pStyle w:val="BodyText"/>
        <w:rPr>
          <w:rFonts w:cs="Arial"/>
          <w:sz w:val="20"/>
        </w:rPr>
      </w:pPr>
    </w:p>
    <w:p w14:paraId="162A756F" w14:textId="77777777" w:rsidR="006F0D98" w:rsidRDefault="006F0D98"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67E20EFE"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174A4A">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 xml:space="preserve">Transfer Recorded </w:t>
            </w:r>
            <w:proofErr w:type="gramStart"/>
            <w:r w:rsidRPr="000F450F">
              <w:rPr>
                <w:rFonts w:cs="Arial"/>
                <w:bCs/>
                <w:color w:val="000000"/>
                <w:sz w:val="20"/>
                <w:lang w:eastAsia="en-GB"/>
              </w:rPr>
              <w:t>By</w:t>
            </w:r>
            <w:proofErr w:type="gramEnd"/>
            <w:r w:rsidRPr="000F450F">
              <w:rPr>
                <w:rFonts w:cs="Arial"/>
                <w:bCs/>
                <w:color w:val="000000"/>
                <w:sz w:val="20"/>
                <w:lang w:eastAsia="en-GB"/>
              </w:rPr>
              <w:t xml:space="preserve">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2C8205EE" w:rsidR="00174A4A" w:rsidRPr="000F450F" w:rsidRDefault="006F0D98" w:rsidP="000F450F">
            <w:pP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174A4A">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6F0D98">
        <w:trPr>
          <w:trHeight w:val="1051"/>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4C5F9DDF"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558" w:type="pct"/>
            <w:vMerge w:val="restart"/>
            <w:vAlign w:val="center"/>
          </w:tcPr>
          <w:p w14:paraId="643FD204" w14:textId="77777777"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59634A">
        <w:trPr>
          <w:trHeight w:val="498"/>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59634A" w:rsidRPr="00C341A4" w14:paraId="4EDCE65B" w14:textId="77777777" w:rsidTr="0059634A">
        <w:trPr>
          <w:trHeight w:val="432"/>
        </w:trPr>
        <w:tc>
          <w:tcPr>
            <w:tcW w:w="405" w:type="pct"/>
            <w:vAlign w:val="center"/>
          </w:tcPr>
          <w:p w14:paraId="3093ECA6" w14:textId="0D83CEDE" w:rsidR="0059634A" w:rsidRPr="000F5377" w:rsidRDefault="006F0D98" w:rsidP="00DA5AA3">
            <w:pPr>
              <w:jc w:val="center"/>
              <w:rPr>
                <w:sz w:val="20"/>
              </w:rPr>
            </w:pPr>
            <w:r>
              <w:rPr>
                <w:sz w:val="20"/>
              </w:rPr>
              <w:t>N/A</w:t>
            </w:r>
          </w:p>
        </w:tc>
        <w:tc>
          <w:tcPr>
            <w:tcW w:w="554" w:type="pct"/>
          </w:tcPr>
          <w:p w14:paraId="35EA64B0" w14:textId="77777777" w:rsidR="0059634A" w:rsidRDefault="0059634A" w:rsidP="00DA5AA3">
            <w:pPr>
              <w:keepNext/>
              <w:keepLines/>
              <w:jc w:val="center"/>
              <w:rPr>
                <w:rFonts w:cs="Arial"/>
                <w:color w:val="000000" w:themeColor="text1"/>
                <w:sz w:val="20"/>
              </w:rPr>
            </w:pPr>
          </w:p>
        </w:tc>
        <w:tc>
          <w:tcPr>
            <w:tcW w:w="558" w:type="pct"/>
            <w:vAlign w:val="center"/>
          </w:tcPr>
          <w:p w14:paraId="7C25793E" w14:textId="77777777" w:rsidR="0059634A" w:rsidRDefault="0059634A" w:rsidP="00DA5AA3">
            <w:pPr>
              <w:keepNext/>
              <w:keepLines/>
              <w:jc w:val="center"/>
              <w:rPr>
                <w:rFonts w:cs="Arial"/>
                <w:color w:val="000000" w:themeColor="text1"/>
                <w:sz w:val="20"/>
              </w:rPr>
            </w:pPr>
          </w:p>
        </w:tc>
        <w:tc>
          <w:tcPr>
            <w:tcW w:w="653" w:type="pct"/>
            <w:vAlign w:val="center"/>
          </w:tcPr>
          <w:p w14:paraId="38EECF53" w14:textId="77777777" w:rsidR="0059634A" w:rsidRDefault="0059634A" w:rsidP="00DA5AA3">
            <w:pPr>
              <w:keepNext/>
              <w:keepLines/>
              <w:jc w:val="center"/>
              <w:rPr>
                <w:rFonts w:cs="Arial"/>
                <w:color w:val="000000" w:themeColor="text1"/>
                <w:sz w:val="20"/>
              </w:rPr>
            </w:pPr>
          </w:p>
        </w:tc>
        <w:tc>
          <w:tcPr>
            <w:tcW w:w="904" w:type="pct"/>
          </w:tcPr>
          <w:p w14:paraId="44A94066" w14:textId="4C17C070" w:rsidR="0059634A" w:rsidRDefault="0059634A" w:rsidP="00DA5AA3">
            <w:pPr>
              <w:keepNext/>
              <w:keepLines/>
              <w:jc w:val="center"/>
              <w:rPr>
                <w:rFonts w:cs="Arial"/>
                <w:color w:val="000000" w:themeColor="text1"/>
                <w:sz w:val="20"/>
              </w:rPr>
            </w:pPr>
          </w:p>
        </w:tc>
        <w:tc>
          <w:tcPr>
            <w:tcW w:w="491" w:type="pct"/>
          </w:tcPr>
          <w:p w14:paraId="2C187314" w14:textId="77777777" w:rsidR="0059634A" w:rsidRPr="00711D94" w:rsidRDefault="0059634A" w:rsidP="00DA5AA3">
            <w:pPr>
              <w:keepNext/>
              <w:keepLines/>
              <w:jc w:val="center"/>
              <w:rPr>
                <w:rFonts w:cs="Arial"/>
                <w:color w:val="000000" w:themeColor="text1"/>
                <w:sz w:val="20"/>
                <w:highlight w:val="yellow"/>
              </w:rPr>
            </w:pPr>
          </w:p>
        </w:tc>
        <w:tc>
          <w:tcPr>
            <w:tcW w:w="451" w:type="pct"/>
          </w:tcPr>
          <w:p w14:paraId="4103A0EE" w14:textId="77777777" w:rsidR="0059634A" w:rsidRDefault="0059634A" w:rsidP="00DA5AA3">
            <w:pPr>
              <w:keepNext/>
              <w:keepLines/>
              <w:jc w:val="center"/>
              <w:rPr>
                <w:rFonts w:cs="Arial"/>
                <w:color w:val="000000" w:themeColor="text1"/>
                <w:sz w:val="20"/>
              </w:rPr>
            </w:pPr>
          </w:p>
        </w:tc>
        <w:tc>
          <w:tcPr>
            <w:tcW w:w="532" w:type="pct"/>
          </w:tcPr>
          <w:p w14:paraId="43419C0F" w14:textId="77777777" w:rsidR="0059634A" w:rsidRDefault="0059634A" w:rsidP="00DA5AA3">
            <w:pPr>
              <w:keepNext/>
              <w:keepLines/>
              <w:rPr>
                <w:rFonts w:cs="Arial"/>
                <w:color w:val="000000" w:themeColor="text1"/>
                <w:sz w:val="20"/>
              </w:rPr>
            </w:pPr>
          </w:p>
        </w:tc>
        <w:tc>
          <w:tcPr>
            <w:tcW w:w="452" w:type="pct"/>
          </w:tcPr>
          <w:p w14:paraId="470CBDDF" w14:textId="77777777" w:rsidR="0059634A" w:rsidRDefault="0059634A" w:rsidP="00DA5AA3">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1AC19632" w14:textId="77777777" w:rsidR="00BB4420" w:rsidRDefault="00BB4420" w:rsidP="00BB4420">
      <w:pPr>
        <w:pStyle w:val="BodyText"/>
        <w:rPr>
          <w:rFonts w:cs="Arial"/>
          <w:sz w:val="20"/>
        </w:rPr>
      </w:pPr>
      <w:r>
        <w:rPr>
          <w:rFonts w:cs="Arial"/>
          <w:sz w:val="20"/>
        </w:rPr>
        <w:t>Additional remarks from direct observation:</w:t>
      </w:r>
    </w:p>
    <w:p w14:paraId="0FABAC92" w14:textId="77777777" w:rsidR="00BB4420" w:rsidRDefault="00BB4420" w:rsidP="00BB4420">
      <w:pPr>
        <w:pStyle w:val="BodyText"/>
        <w:rPr>
          <w:rFonts w:cs="Arial"/>
          <w:sz w:val="20"/>
        </w:rPr>
      </w:pPr>
    </w:p>
    <w:p w14:paraId="48081D8D" w14:textId="77777777" w:rsidR="00BB4420" w:rsidRDefault="00BB4420" w:rsidP="00BB4420">
      <w:pPr>
        <w:pStyle w:val="BodyText"/>
        <w:rPr>
          <w:rFonts w:cs="Arial"/>
          <w:sz w:val="20"/>
        </w:rPr>
      </w:pPr>
      <w:r>
        <w:rPr>
          <w:rFonts w:cs="Arial"/>
          <w:sz w:val="20"/>
        </w:rPr>
        <w:t>Additional remarks from conversations / other sources (please specify source)</w:t>
      </w:r>
    </w:p>
    <w:p w14:paraId="7A62931E" w14:textId="132A4EEF" w:rsidR="00BB4420" w:rsidRDefault="00BB4420" w:rsidP="00BB4420">
      <w:pPr>
        <w:pStyle w:val="BodyText"/>
        <w:rPr>
          <w:rFonts w:cs="Arial"/>
          <w:sz w:val="20"/>
        </w:rPr>
      </w:pPr>
    </w:p>
    <w:p w14:paraId="5922E7A3" w14:textId="2B1D36A0" w:rsidR="006F0D98" w:rsidRDefault="006F0D98" w:rsidP="00BB4420">
      <w:pPr>
        <w:pStyle w:val="BodyText"/>
        <w:rPr>
          <w:rFonts w:cs="Arial"/>
          <w:sz w:val="20"/>
        </w:rPr>
      </w:pPr>
    </w:p>
    <w:p w14:paraId="1AC56CDF" w14:textId="14A3D0E6" w:rsidR="006F0D98" w:rsidRDefault="006F0D98" w:rsidP="00BB4420">
      <w:pPr>
        <w:pStyle w:val="BodyText"/>
        <w:rPr>
          <w:rFonts w:cs="Arial"/>
          <w:sz w:val="20"/>
        </w:rPr>
      </w:pPr>
    </w:p>
    <w:p w14:paraId="6B91CE82" w14:textId="53AC51F4" w:rsidR="006F0D98" w:rsidRDefault="006F0D98" w:rsidP="00BB4420">
      <w:pPr>
        <w:pStyle w:val="BodyText"/>
        <w:rPr>
          <w:rFonts w:cs="Arial"/>
          <w:sz w:val="20"/>
        </w:rPr>
      </w:pPr>
    </w:p>
    <w:p w14:paraId="14D0D9E1" w14:textId="2B435738" w:rsidR="006F0D98" w:rsidRDefault="006F0D98" w:rsidP="00BB4420">
      <w:pPr>
        <w:pStyle w:val="BodyText"/>
        <w:rPr>
          <w:rFonts w:cs="Arial"/>
          <w:sz w:val="20"/>
        </w:rPr>
      </w:pPr>
    </w:p>
    <w:p w14:paraId="5175C7F3" w14:textId="2E848F7E" w:rsidR="006F0D98" w:rsidRDefault="006F0D98" w:rsidP="00BB4420">
      <w:pPr>
        <w:pStyle w:val="BodyText"/>
        <w:rPr>
          <w:rFonts w:cs="Arial"/>
          <w:sz w:val="20"/>
        </w:rPr>
      </w:pPr>
    </w:p>
    <w:p w14:paraId="2E81A2ED" w14:textId="77777777" w:rsidR="006F0D98" w:rsidRDefault="006F0D98" w:rsidP="00BB4420">
      <w:pPr>
        <w:pStyle w:val="BodyText"/>
        <w:rPr>
          <w:rFonts w:cs="Arial"/>
          <w:sz w:val="20"/>
        </w:rPr>
      </w:pPr>
    </w:p>
    <w:p w14:paraId="2F93423E" w14:textId="77777777" w:rsidR="006F0D98" w:rsidRDefault="006F0D98" w:rsidP="00BB4420">
      <w:pPr>
        <w:pStyle w:val="BodyText"/>
        <w:rPr>
          <w:rFonts w:cs="Arial"/>
          <w:sz w:val="20"/>
        </w:rPr>
      </w:pPr>
    </w:p>
    <w:p w14:paraId="15E7318A" w14:textId="77777777"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6F3142" w14:paraId="2A91982E" w14:textId="77777777" w:rsidTr="00470E04">
        <w:trPr>
          <w:trHeight w:val="360"/>
        </w:trPr>
        <w:tc>
          <w:tcPr>
            <w:tcW w:w="573" w:type="pct"/>
            <w:vAlign w:val="center"/>
          </w:tcPr>
          <w:p w14:paraId="4DD57A40" w14:textId="1591CA50" w:rsidR="00DA5AA3" w:rsidRPr="006F0D98" w:rsidRDefault="006F0D98" w:rsidP="00DA5AA3">
            <w:pPr>
              <w:widowControl w:val="0"/>
              <w:jc w:val="center"/>
              <w:rPr>
                <w:rFonts w:cs="Arial"/>
                <w:color w:val="000000" w:themeColor="text1"/>
                <w:sz w:val="18"/>
                <w:szCs w:val="18"/>
              </w:rPr>
            </w:pPr>
            <w:r w:rsidRPr="006F0D98">
              <w:rPr>
                <w:rFonts w:cs="Arial"/>
                <w:color w:val="000000" w:themeColor="text1"/>
                <w:sz w:val="18"/>
                <w:szCs w:val="18"/>
              </w:rPr>
              <w:t>N/A</w:t>
            </w:r>
          </w:p>
        </w:tc>
        <w:tc>
          <w:tcPr>
            <w:tcW w:w="963" w:type="pct"/>
          </w:tcPr>
          <w:p w14:paraId="11BFB515" w14:textId="77777777" w:rsidR="00DA5AA3" w:rsidRPr="006F3142" w:rsidRDefault="00DA5AA3" w:rsidP="00DA5AA3">
            <w:pPr>
              <w:widowControl w:val="0"/>
              <w:jc w:val="center"/>
              <w:rPr>
                <w:rFonts w:cs="Arial"/>
                <w:color w:val="000000" w:themeColor="text1"/>
                <w:sz w:val="16"/>
                <w:szCs w:val="16"/>
              </w:rPr>
            </w:pPr>
          </w:p>
        </w:tc>
        <w:tc>
          <w:tcPr>
            <w:tcW w:w="769" w:type="pct"/>
            <w:vAlign w:val="center"/>
          </w:tcPr>
          <w:p w14:paraId="460FDBF1" w14:textId="77777777" w:rsidR="00DA5AA3" w:rsidRPr="006F3142" w:rsidRDefault="00DA5AA3" w:rsidP="00DA5AA3">
            <w:pPr>
              <w:widowControl w:val="0"/>
              <w:jc w:val="center"/>
              <w:rPr>
                <w:rFonts w:cs="Arial"/>
                <w:color w:val="000000" w:themeColor="text1"/>
                <w:sz w:val="16"/>
                <w:szCs w:val="16"/>
              </w:rPr>
            </w:pPr>
          </w:p>
        </w:tc>
        <w:tc>
          <w:tcPr>
            <w:tcW w:w="334" w:type="pct"/>
            <w:vAlign w:val="center"/>
          </w:tcPr>
          <w:p w14:paraId="02929337" w14:textId="48FC9F27" w:rsidR="00DA5AA3" w:rsidRPr="006F3142" w:rsidRDefault="00DA5AA3" w:rsidP="00DA5AA3">
            <w:pPr>
              <w:widowControl w:val="0"/>
              <w:jc w:val="center"/>
              <w:rPr>
                <w:rFonts w:cs="Arial"/>
                <w:color w:val="000000" w:themeColor="text1"/>
                <w:sz w:val="16"/>
                <w:szCs w:val="16"/>
              </w:rPr>
            </w:pPr>
          </w:p>
        </w:tc>
        <w:tc>
          <w:tcPr>
            <w:tcW w:w="289" w:type="pct"/>
            <w:vAlign w:val="center"/>
          </w:tcPr>
          <w:p w14:paraId="4C265B61"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768C6D22"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04439A7B"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308A0E2B"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3B4E44EA"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44B68ED0" w14:textId="77777777" w:rsidR="00DA5AA3" w:rsidRPr="006F3142" w:rsidRDefault="00DA5AA3" w:rsidP="00DA5AA3">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77777777" w:rsidR="00BB4420" w:rsidRDefault="00BB4420" w:rsidP="00BB4420">
      <w:pPr>
        <w:pStyle w:val="BodyText"/>
        <w:rPr>
          <w:rFonts w:cs="Arial"/>
          <w:sz w:val="20"/>
        </w:rPr>
      </w:pPr>
      <w:r>
        <w:rPr>
          <w:rFonts w:cs="Arial"/>
          <w:sz w:val="20"/>
        </w:rPr>
        <w:t xml:space="preserve">Provide comment </w:t>
      </w:r>
      <w:r w:rsidR="00C46ED0">
        <w:rPr>
          <w:rFonts w:cs="Arial"/>
          <w:sz w:val="20"/>
        </w:rPr>
        <w:t xml:space="preserve">on whether </w:t>
      </w:r>
      <w:r>
        <w:rPr>
          <w:rFonts w:cs="Arial"/>
          <w:sz w:val="20"/>
        </w:rPr>
        <w:t>it was possible to estimate the weight categories of transferred tuna</w:t>
      </w:r>
      <w:r w:rsidR="00C46ED0">
        <w:rPr>
          <w:rFonts w:cs="Arial"/>
          <w:sz w:val="20"/>
        </w:rPr>
        <w:t>.</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6F0D98">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6F0D98">
        <w:trPr>
          <w:trHeight w:val="510"/>
        </w:trPr>
        <w:tc>
          <w:tcPr>
            <w:tcW w:w="389" w:type="pct"/>
            <w:vMerge w:val="restart"/>
            <w:vAlign w:val="center"/>
          </w:tcPr>
          <w:p w14:paraId="7C703289" w14:textId="5B28B0E0" w:rsidR="00037B46" w:rsidRPr="00D95B6B" w:rsidRDefault="006F0D98" w:rsidP="00037B46">
            <w:pPr>
              <w:snapToGrid w:val="0"/>
              <w:jc w:val="center"/>
              <w:rPr>
                <w:rFonts w:cs="Arial"/>
                <w:sz w:val="18"/>
                <w:szCs w:val="18"/>
              </w:rPr>
            </w:pPr>
            <w:r>
              <w:rPr>
                <w:rFonts w:cs="Arial"/>
                <w:sz w:val="18"/>
                <w:szCs w:val="18"/>
              </w:rPr>
              <w:t>N/A</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14:paraId="46CA7672" w14:textId="77777777" w:rsidR="00037B46" w:rsidRPr="00D95B6B" w:rsidRDefault="00037B46" w:rsidP="00037B46">
            <w:pPr>
              <w:snapToGrid w:val="0"/>
              <w:jc w:val="center"/>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6F0D98">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4C7D0561" w14:textId="77777777" w:rsidR="0036413A" w:rsidRDefault="0036413A" w:rsidP="006C58B6">
      <w:pPr>
        <w:pStyle w:val="BodyText"/>
        <w:widowControl w:val="0"/>
        <w:rPr>
          <w:rFonts w:cs="Arial"/>
          <w:sz w:val="20"/>
        </w:rPr>
      </w:pPr>
      <w:r>
        <w:rPr>
          <w:rFonts w:cs="Arial"/>
          <w:sz w:val="20"/>
        </w:rPr>
        <w:t>Additional remarks from direct observation:</w:t>
      </w:r>
    </w:p>
    <w:p w14:paraId="734432BA" w14:textId="77777777" w:rsidR="0036413A" w:rsidRDefault="0036413A" w:rsidP="006C58B6">
      <w:pPr>
        <w:pStyle w:val="BodyText"/>
        <w:widowControl w:val="0"/>
        <w:rPr>
          <w:rFonts w:cs="Arial"/>
          <w:sz w:val="20"/>
        </w:rPr>
      </w:pPr>
    </w:p>
    <w:p w14:paraId="1A5AF745" w14:textId="431667F4" w:rsidR="0036413A" w:rsidRDefault="0036413A" w:rsidP="006C58B6">
      <w:pPr>
        <w:pStyle w:val="BodyText"/>
        <w:widowControl w:val="0"/>
        <w:rPr>
          <w:rFonts w:cs="Arial"/>
          <w:sz w:val="20"/>
        </w:rPr>
      </w:pPr>
      <w:r>
        <w:rPr>
          <w:rFonts w:cs="Arial"/>
          <w:sz w:val="20"/>
        </w:rPr>
        <w:t>Additional remarks from other sources (please specify source)</w:t>
      </w:r>
    </w:p>
    <w:p w14:paraId="4D9EC8AB" w14:textId="5F851778" w:rsidR="006F0D98" w:rsidRDefault="006F0D98" w:rsidP="006C58B6">
      <w:pPr>
        <w:pStyle w:val="BodyText"/>
        <w:widowControl w:val="0"/>
        <w:rPr>
          <w:rFonts w:cs="Arial"/>
          <w:sz w:val="20"/>
        </w:rPr>
      </w:pPr>
    </w:p>
    <w:p w14:paraId="0FE23E26" w14:textId="7576EC54" w:rsidR="006F0D98" w:rsidRDefault="006F0D98" w:rsidP="006C58B6">
      <w:pPr>
        <w:pStyle w:val="BodyText"/>
        <w:widowControl w:val="0"/>
        <w:rPr>
          <w:rFonts w:cs="Arial"/>
          <w:sz w:val="20"/>
        </w:rPr>
      </w:pPr>
    </w:p>
    <w:p w14:paraId="6E553904" w14:textId="56793AE0" w:rsidR="006F0D98" w:rsidRDefault="006F0D98" w:rsidP="006C58B6">
      <w:pPr>
        <w:pStyle w:val="BodyText"/>
        <w:widowControl w:val="0"/>
        <w:rPr>
          <w:rFonts w:cs="Arial"/>
          <w:sz w:val="20"/>
        </w:rPr>
      </w:pPr>
    </w:p>
    <w:p w14:paraId="03D476ED" w14:textId="08E30385" w:rsidR="006F0D98" w:rsidRDefault="006F0D98" w:rsidP="006C58B6">
      <w:pPr>
        <w:pStyle w:val="BodyText"/>
        <w:widowControl w:val="0"/>
        <w:rPr>
          <w:rFonts w:cs="Arial"/>
          <w:sz w:val="20"/>
        </w:rPr>
      </w:pPr>
    </w:p>
    <w:p w14:paraId="080AB93F" w14:textId="77777777" w:rsidR="006F0D98" w:rsidRDefault="006F0D98" w:rsidP="006C58B6">
      <w:pPr>
        <w:pStyle w:val="BodyText"/>
        <w:widowControl w:val="0"/>
        <w:rPr>
          <w:rFonts w:cs="Arial"/>
          <w:sz w:val="20"/>
        </w:rPr>
      </w:pPr>
    </w:p>
    <w:p w14:paraId="2ECCC28C" w14:textId="77777777" w:rsidR="0036413A" w:rsidRDefault="0036413A"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2930B0" w:rsidRPr="00DF315A" w14:paraId="305212E8" w14:textId="77777777" w:rsidTr="000F5377">
        <w:trPr>
          <w:trHeight w:val="360"/>
        </w:trPr>
        <w:tc>
          <w:tcPr>
            <w:tcW w:w="813" w:type="pct"/>
            <w:vAlign w:val="center"/>
          </w:tcPr>
          <w:p w14:paraId="20275488" w14:textId="7F2ECB29" w:rsidR="002930B0" w:rsidRPr="000F5377" w:rsidRDefault="002930B0" w:rsidP="002930B0">
            <w:pPr>
              <w:jc w:val="center"/>
              <w:rPr>
                <w:sz w:val="20"/>
              </w:rPr>
            </w:pPr>
            <w:r>
              <w:rPr>
                <w:rFonts w:cs="Arial"/>
                <w:color w:val="000000"/>
                <w:sz w:val="20"/>
              </w:rPr>
              <w:t>09/06/2019</w:t>
            </w:r>
          </w:p>
        </w:tc>
        <w:tc>
          <w:tcPr>
            <w:tcW w:w="937" w:type="pct"/>
            <w:vAlign w:val="center"/>
          </w:tcPr>
          <w:p w14:paraId="1FE2A6D2" w14:textId="224825A0" w:rsidR="002930B0" w:rsidRPr="00A63ECB" w:rsidRDefault="002930B0" w:rsidP="002930B0">
            <w:pPr>
              <w:keepNext/>
              <w:keepLines/>
              <w:jc w:val="center"/>
              <w:rPr>
                <w:rFonts w:cs="Arial"/>
                <w:sz w:val="20"/>
              </w:rPr>
            </w:pPr>
            <w:r>
              <w:rPr>
                <w:rFonts w:cs="Arial"/>
                <w:color w:val="000000"/>
                <w:sz w:val="20"/>
              </w:rPr>
              <w:t xml:space="preserve">              19</w:t>
            </w:r>
          </w:p>
        </w:tc>
        <w:tc>
          <w:tcPr>
            <w:tcW w:w="551" w:type="pct"/>
            <w:vAlign w:val="center"/>
          </w:tcPr>
          <w:p w14:paraId="55268FB8" w14:textId="3525C892" w:rsidR="002930B0" w:rsidRPr="00A63ECB" w:rsidRDefault="002930B0" w:rsidP="002930B0">
            <w:pPr>
              <w:keepNext/>
              <w:keepLines/>
              <w:jc w:val="center"/>
              <w:rPr>
                <w:rFonts w:cs="Arial"/>
                <w:sz w:val="20"/>
              </w:rPr>
            </w:pPr>
            <w:r>
              <w:rPr>
                <w:rFonts w:cs="Arial"/>
                <w:color w:val="000000"/>
                <w:sz w:val="20"/>
              </w:rPr>
              <w:t>3398</w:t>
            </w:r>
          </w:p>
        </w:tc>
        <w:tc>
          <w:tcPr>
            <w:tcW w:w="661" w:type="pct"/>
            <w:vAlign w:val="center"/>
          </w:tcPr>
          <w:p w14:paraId="43645FFC" w14:textId="75050B8E" w:rsidR="002930B0" w:rsidRPr="00A63ECB" w:rsidRDefault="002930B0" w:rsidP="002930B0">
            <w:pPr>
              <w:keepNext/>
              <w:keepLines/>
              <w:jc w:val="center"/>
              <w:rPr>
                <w:rFonts w:cs="Arial"/>
                <w:sz w:val="20"/>
              </w:rPr>
            </w:pPr>
            <w:r>
              <w:rPr>
                <w:rFonts w:cs="Arial"/>
                <w:color w:val="000000"/>
                <w:sz w:val="20"/>
              </w:rPr>
              <w:t>319800</w:t>
            </w:r>
          </w:p>
        </w:tc>
        <w:tc>
          <w:tcPr>
            <w:tcW w:w="1019" w:type="pct"/>
            <w:vAlign w:val="center"/>
          </w:tcPr>
          <w:p w14:paraId="7CC30DBA" w14:textId="5AD6355E" w:rsidR="002930B0" w:rsidRPr="00A63ECB" w:rsidRDefault="002930B0" w:rsidP="002930B0">
            <w:pPr>
              <w:keepNext/>
              <w:keepLines/>
              <w:jc w:val="center"/>
              <w:rPr>
                <w:rFonts w:cs="Arial"/>
                <w:sz w:val="20"/>
              </w:rPr>
            </w:pPr>
            <w:r>
              <w:rPr>
                <w:rFonts w:cs="Arial"/>
                <w:color w:val="000000"/>
                <w:sz w:val="20"/>
              </w:rPr>
              <w:t>NEPTUNE VI</w:t>
            </w:r>
          </w:p>
        </w:tc>
        <w:tc>
          <w:tcPr>
            <w:tcW w:w="1019" w:type="pct"/>
            <w:vAlign w:val="center"/>
          </w:tcPr>
          <w:p w14:paraId="61F287D6" w14:textId="7A4117FA" w:rsidR="002930B0" w:rsidRPr="00A63ECB" w:rsidRDefault="002930B0" w:rsidP="002930B0">
            <w:pPr>
              <w:keepNext/>
              <w:keepLines/>
              <w:jc w:val="center"/>
              <w:rPr>
                <w:rFonts w:cs="Arial"/>
                <w:sz w:val="20"/>
              </w:rPr>
            </w:pPr>
            <w:r>
              <w:rPr>
                <w:rFonts w:cs="Arial"/>
                <w:color w:val="000000"/>
                <w:sz w:val="20"/>
              </w:rPr>
              <w:t>AT000DZA00006</w:t>
            </w:r>
          </w:p>
        </w:tc>
      </w:tr>
      <w:tr w:rsidR="002930B0" w:rsidRPr="00F33642" w14:paraId="1F0517B6" w14:textId="77777777" w:rsidTr="000F5377">
        <w:trPr>
          <w:trHeight w:val="360"/>
        </w:trPr>
        <w:tc>
          <w:tcPr>
            <w:tcW w:w="813" w:type="pct"/>
            <w:vAlign w:val="center"/>
          </w:tcPr>
          <w:p w14:paraId="57AC12EA" w14:textId="2EDDD972" w:rsidR="002930B0" w:rsidRPr="000F5377" w:rsidRDefault="002930B0" w:rsidP="002930B0">
            <w:pPr>
              <w:jc w:val="center"/>
              <w:rPr>
                <w:sz w:val="20"/>
              </w:rPr>
            </w:pPr>
            <w:r>
              <w:rPr>
                <w:rFonts w:cs="Arial"/>
                <w:color w:val="000000"/>
                <w:sz w:val="20"/>
              </w:rPr>
              <w:t>09/06/2019</w:t>
            </w:r>
          </w:p>
        </w:tc>
        <w:tc>
          <w:tcPr>
            <w:tcW w:w="937" w:type="pct"/>
            <w:vAlign w:val="center"/>
          </w:tcPr>
          <w:p w14:paraId="7F5E8387" w14:textId="62DD62E5" w:rsidR="002930B0" w:rsidRPr="00A63ECB" w:rsidRDefault="002930B0" w:rsidP="002930B0">
            <w:pPr>
              <w:keepNext/>
              <w:keepLines/>
              <w:jc w:val="center"/>
              <w:rPr>
                <w:rFonts w:cs="Arial"/>
                <w:sz w:val="20"/>
              </w:rPr>
            </w:pPr>
            <w:r>
              <w:rPr>
                <w:rFonts w:cs="Arial"/>
                <w:color w:val="000000"/>
                <w:sz w:val="20"/>
              </w:rPr>
              <w:t xml:space="preserve">              19</w:t>
            </w:r>
          </w:p>
        </w:tc>
        <w:tc>
          <w:tcPr>
            <w:tcW w:w="551" w:type="pct"/>
            <w:vAlign w:val="center"/>
          </w:tcPr>
          <w:p w14:paraId="67E8E127" w14:textId="2E92C97B" w:rsidR="002930B0" w:rsidRPr="00A63ECB" w:rsidRDefault="002930B0" w:rsidP="002930B0">
            <w:pPr>
              <w:keepNext/>
              <w:keepLines/>
              <w:jc w:val="center"/>
              <w:rPr>
                <w:rFonts w:cs="Arial"/>
                <w:sz w:val="20"/>
              </w:rPr>
            </w:pPr>
            <w:r>
              <w:rPr>
                <w:rFonts w:cs="Arial"/>
                <w:color w:val="000000"/>
                <w:sz w:val="20"/>
              </w:rPr>
              <w:t>3499</w:t>
            </w:r>
          </w:p>
        </w:tc>
        <w:tc>
          <w:tcPr>
            <w:tcW w:w="661" w:type="pct"/>
            <w:vAlign w:val="center"/>
          </w:tcPr>
          <w:p w14:paraId="6C1292F8" w14:textId="7D2129E5" w:rsidR="002930B0" w:rsidRPr="00A63ECB" w:rsidRDefault="002930B0" w:rsidP="002930B0">
            <w:pPr>
              <w:keepNext/>
              <w:keepLines/>
              <w:jc w:val="center"/>
              <w:rPr>
                <w:rFonts w:cs="Arial"/>
                <w:sz w:val="20"/>
              </w:rPr>
            </w:pPr>
            <w:r>
              <w:rPr>
                <w:rFonts w:cs="Arial"/>
                <w:color w:val="000000"/>
                <w:sz w:val="20"/>
              </w:rPr>
              <w:t>336470,024</w:t>
            </w:r>
          </w:p>
        </w:tc>
        <w:tc>
          <w:tcPr>
            <w:tcW w:w="1019" w:type="pct"/>
            <w:vAlign w:val="center"/>
          </w:tcPr>
          <w:p w14:paraId="1F9D3353" w14:textId="54865C82" w:rsidR="002930B0" w:rsidRPr="00A63ECB" w:rsidRDefault="002930B0" w:rsidP="002930B0">
            <w:pPr>
              <w:keepNext/>
              <w:keepLines/>
              <w:jc w:val="center"/>
              <w:rPr>
                <w:rFonts w:cs="Arial"/>
                <w:sz w:val="20"/>
              </w:rPr>
            </w:pPr>
            <w:r>
              <w:rPr>
                <w:rFonts w:cs="Arial"/>
                <w:color w:val="000000"/>
                <w:sz w:val="20"/>
              </w:rPr>
              <w:t>SIRENA MYRIAM</w:t>
            </w:r>
          </w:p>
        </w:tc>
        <w:tc>
          <w:tcPr>
            <w:tcW w:w="1019" w:type="pct"/>
            <w:vAlign w:val="center"/>
          </w:tcPr>
          <w:p w14:paraId="6CC6BB1C" w14:textId="74E505B5" w:rsidR="002930B0" w:rsidRPr="00A63ECB" w:rsidRDefault="002930B0" w:rsidP="002930B0">
            <w:pPr>
              <w:keepNext/>
              <w:keepLines/>
              <w:jc w:val="center"/>
              <w:rPr>
                <w:rFonts w:cs="Arial"/>
                <w:sz w:val="20"/>
              </w:rPr>
            </w:pPr>
            <w:r>
              <w:rPr>
                <w:rFonts w:cs="Arial"/>
                <w:color w:val="000000"/>
                <w:sz w:val="20"/>
              </w:rPr>
              <w:t>AT000DZA00012</w:t>
            </w:r>
          </w:p>
        </w:tc>
      </w:tr>
      <w:tr w:rsidR="002930B0" w:rsidRPr="00F33642" w14:paraId="2DEBE7A9" w14:textId="77777777" w:rsidTr="000F5377">
        <w:trPr>
          <w:trHeight w:val="360"/>
        </w:trPr>
        <w:tc>
          <w:tcPr>
            <w:tcW w:w="813" w:type="pct"/>
            <w:vAlign w:val="center"/>
          </w:tcPr>
          <w:p w14:paraId="216B6262" w14:textId="04F1F7FB" w:rsidR="002930B0" w:rsidRPr="000F5377" w:rsidRDefault="002930B0" w:rsidP="002930B0">
            <w:pPr>
              <w:jc w:val="center"/>
              <w:rPr>
                <w:sz w:val="20"/>
              </w:rPr>
            </w:pPr>
            <w:r>
              <w:rPr>
                <w:rFonts w:cs="Arial"/>
                <w:color w:val="000000"/>
                <w:sz w:val="20"/>
              </w:rPr>
              <w:t>10/06/2019</w:t>
            </w:r>
          </w:p>
        </w:tc>
        <w:tc>
          <w:tcPr>
            <w:tcW w:w="937" w:type="pct"/>
            <w:vAlign w:val="center"/>
          </w:tcPr>
          <w:p w14:paraId="2FAA0519" w14:textId="3FE8A37E" w:rsidR="002930B0" w:rsidRPr="00A63ECB" w:rsidRDefault="002930B0" w:rsidP="002930B0">
            <w:pPr>
              <w:keepNext/>
              <w:keepLines/>
              <w:jc w:val="center"/>
              <w:rPr>
                <w:rFonts w:cs="Arial"/>
                <w:sz w:val="20"/>
              </w:rPr>
            </w:pPr>
            <w:r>
              <w:rPr>
                <w:rFonts w:cs="Arial"/>
                <w:color w:val="000000"/>
                <w:sz w:val="20"/>
              </w:rPr>
              <w:t xml:space="preserve">              20</w:t>
            </w:r>
          </w:p>
        </w:tc>
        <w:tc>
          <w:tcPr>
            <w:tcW w:w="551" w:type="pct"/>
            <w:vAlign w:val="center"/>
          </w:tcPr>
          <w:p w14:paraId="28924C1A" w14:textId="36F35CA1" w:rsidR="002930B0" w:rsidRPr="00A63ECB" w:rsidRDefault="002930B0" w:rsidP="002930B0">
            <w:pPr>
              <w:keepNext/>
              <w:keepLines/>
              <w:jc w:val="center"/>
              <w:rPr>
                <w:rFonts w:cs="Arial"/>
                <w:sz w:val="20"/>
              </w:rPr>
            </w:pPr>
            <w:r>
              <w:rPr>
                <w:rFonts w:cs="Arial"/>
                <w:color w:val="000000"/>
                <w:sz w:val="20"/>
              </w:rPr>
              <w:t>1809</w:t>
            </w:r>
          </w:p>
        </w:tc>
        <w:tc>
          <w:tcPr>
            <w:tcW w:w="661" w:type="pct"/>
            <w:vAlign w:val="center"/>
          </w:tcPr>
          <w:p w14:paraId="0F7E47E2" w14:textId="684A5A32" w:rsidR="002930B0" w:rsidRPr="00A63ECB" w:rsidRDefault="002930B0" w:rsidP="002930B0">
            <w:pPr>
              <w:keepNext/>
              <w:keepLines/>
              <w:jc w:val="center"/>
              <w:rPr>
                <w:rFonts w:cs="Arial"/>
                <w:sz w:val="20"/>
              </w:rPr>
            </w:pPr>
            <w:r>
              <w:rPr>
                <w:rFonts w:cs="Arial"/>
                <w:color w:val="000000"/>
                <w:sz w:val="20"/>
              </w:rPr>
              <w:t>186800,012</w:t>
            </w:r>
          </w:p>
        </w:tc>
        <w:tc>
          <w:tcPr>
            <w:tcW w:w="1019" w:type="pct"/>
            <w:vAlign w:val="center"/>
          </w:tcPr>
          <w:p w14:paraId="7A9852AF" w14:textId="652824F4" w:rsidR="002930B0" w:rsidRPr="00A63ECB" w:rsidRDefault="002930B0" w:rsidP="002930B0">
            <w:pPr>
              <w:keepNext/>
              <w:keepLines/>
              <w:jc w:val="center"/>
              <w:rPr>
                <w:rFonts w:cs="Arial"/>
                <w:sz w:val="20"/>
              </w:rPr>
            </w:pPr>
            <w:r>
              <w:rPr>
                <w:rFonts w:cs="Arial"/>
                <w:color w:val="000000"/>
                <w:sz w:val="20"/>
              </w:rPr>
              <w:t>SIDI SLIMANE II</w:t>
            </w:r>
          </w:p>
        </w:tc>
        <w:tc>
          <w:tcPr>
            <w:tcW w:w="1019" w:type="pct"/>
            <w:vAlign w:val="center"/>
          </w:tcPr>
          <w:p w14:paraId="40A8FC82" w14:textId="3FA746AC" w:rsidR="002930B0" w:rsidRPr="00A63ECB" w:rsidRDefault="002930B0" w:rsidP="002930B0">
            <w:pPr>
              <w:keepNext/>
              <w:keepLines/>
              <w:jc w:val="center"/>
              <w:rPr>
                <w:rFonts w:cs="Arial"/>
                <w:sz w:val="20"/>
              </w:rPr>
            </w:pPr>
            <w:r>
              <w:rPr>
                <w:rFonts w:cs="Arial"/>
                <w:color w:val="000000"/>
                <w:sz w:val="20"/>
              </w:rPr>
              <w:t>AT000DZA00792</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3EB6508" w:rsidR="00EB524D" w:rsidRPr="000F5377" w:rsidRDefault="006F0D98"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04820F79" w14:textId="77777777" w:rsidR="0036413A" w:rsidRDefault="0036413A" w:rsidP="00A01C54">
      <w:pPr>
        <w:pStyle w:val="BodyText"/>
        <w:rPr>
          <w:rFonts w:cs="Arial"/>
          <w:sz w:val="20"/>
        </w:rPr>
      </w:pPr>
      <w:r>
        <w:rPr>
          <w:rFonts w:cs="Arial"/>
          <w:sz w:val="20"/>
        </w:rPr>
        <w:t>Describe the methodology used to obtain estimate of other species.</w:t>
      </w:r>
    </w:p>
    <w:p w14:paraId="0C983F12" w14:textId="77777777" w:rsidR="0036413A" w:rsidRDefault="0036413A" w:rsidP="00A01C54">
      <w:pPr>
        <w:pStyle w:val="BodyText"/>
        <w:rPr>
          <w:rFonts w:cs="Arial"/>
          <w:sz w:val="20"/>
        </w:rPr>
      </w:pPr>
    </w:p>
    <w:p w14:paraId="47B84C29" w14:textId="77777777" w:rsidR="0036413A" w:rsidRDefault="0036413A" w:rsidP="00A01C54">
      <w:pPr>
        <w:pStyle w:val="BodyText"/>
        <w:rPr>
          <w:rFonts w:cs="Arial"/>
          <w:sz w:val="20"/>
        </w:rPr>
      </w:pPr>
      <w:r>
        <w:rPr>
          <w:rFonts w:cs="Arial"/>
          <w:sz w:val="20"/>
        </w:rPr>
        <w:t>Additional remarks from direct observation:</w:t>
      </w:r>
    </w:p>
    <w:p w14:paraId="044EAAB2" w14:textId="77777777" w:rsidR="0036413A" w:rsidRDefault="0036413A" w:rsidP="00A01C54">
      <w:pPr>
        <w:pStyle w:val="BodyText"/>
        <w:rPr>
          <w:rFonts w:cs="Arial"/>
          <w:sz w:val="20"/>
        </w:rPr>
      </w:pPr>
    </w:p>
    <w:p w14:paraId="58F7346C" w14:textId="77777777" w:rsidR="0036413A" w:rsidRDefault="0036413A" w:rsidP="00AC095A">
      <w:pPr>
        <w:pStyle w:val="BodyText"/>
        <w:spacing w:line="240" w:lineRule="atLeast"/>
        <w:rPr>
          <w:rFonts w:cs="Arial"/>
          <w:sz w:val="20"/>
        </w:rPr>
      </w:pPr>
      <w:r>
        <w:rPr>
          <w:rFonts w:cs="Arial"/>
          <w:sz w:val="20"/>
        </w:rPr>
        <w:t>Additional remarks from other sources (please specify source)</w:t>
      </w:r>
    </w:p>
    <w:p w14:paraId="1EA2F132" w14:textId="77777777" w:rsidR="00050C23" w:rsidRDefault="0036413A">
      <w:pPr>
        <w:pStyle w:val="BodyText"/>
        <w:spacing w:line="240" w:lineRule="atLeast"/>
        <w:rPr>
          <w:rFonts w:cs="Arial"/>
          <w:sz w:val="20"/>
        </w:rPr>
      </w:pPr>
      <w:r>
        <w:rPr>
          <w:rFonts w:cs="Arial"/>
          <w:sz w:val="20"/>
        </w:rPr>
        <w:t xml:space="preserve">If size samples or other biological data have been collected, please complete section </w:t>
      </w:r>
      <w:r w:rsidR="004964A4">
        <w:rPr>
          <w:rFonts w:cs="Arial"/>
          <w:sz w:val="20"/>
        </w:rPr>
        <w:t>7</w:t>
      </w:r>
      <w:r w:rsidR="005C51AD">
        <w:rPr>
          <w:rFonts w:cs="Arial"/>
          <w:sz w:val="20"/>
        </w:rPr>
        <w:t>.</w:t>
      </w:r>
    </w:p>
    <w:p w14:paraId="6C0BDC75" w14:textId="77777777" w:rsidR="00665CD9" w:rsidRDefault="00665CD9">
      <w:pPr>
        <w:pStyle w:val="BodyText"/>
        <w:spacing w:line="240" w:lineRule="atLeast"/>
        <w:rPr>
          <w:rFonts w:cs="Arial"/>
          <w:sz w:val="20"/>
        </w:rPr>
      </w:pPr>
    </w:p>
    <w:p w14:paraId="4AAFE799" w14:textId="52B1BFE7" w:rsidR="00665CD9" w:rsidRDefault="00665CD9">
      <w:pPr>
        <w:pStyle w:val="BodyText"/>
        <w:spacing w:line="240" w:lineRule="atLeast"/>
        <w:rPr>
          <w:rFonts w:cs="Arial"/>
          <w:sz w:val="20"/>
        </w:rPr>
      </w:pPr>
    </w:p>
    <w:p w14:paraId="081BDC2F" w14:textId="77777777" w:rsidR="00CC1474" w:rsidRDefault="00CC1474">
      <w:pPr>
        <w:pStyle w:val="BodyText"/>
        <w:spacing w:line="240" w:lineRule="atLeast"/>
        <w:rPr>
          <w:rFonts w:cs="Arial"/>
          <w:sz w:val="20"/>
        </w:rPr>
      </w:pP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1E85A191" w:rsidR="008E79C6"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93FF3C" w14:textId="67E3B204" w:rsidR="004A3D30" w:rsidRDefault="004A3D30" w:rsidP="000F5377">
      <w:pPr>
        <w:rPr>
          <w:i/>
          <w:sz w:val="20"/>
        </w:rPr>
      </w:pPr>
    </w:p>
    <w:p w14:paraId="25312310" w14:textId="3E425121" w:rsidR="00CC1474" w:rsidRPr="0096041B" w:rsidRDefault="00CC1474" w:rsidP="000F5377">
      <w:pPr>
        <w:rPr>
          <w:sz w:val="20"/>
        </w:rPr>
      </w:pPr>
      <w:r w:rsidRPr="0096041B">
        <w:rPr>
          <w:sz w:val="20"/>
        </w:rPr>
        <w:t>No PNC on this deployment.</w:t>
      </w:r>
    </w:p>
    <w:p w14:paraId="3B4B820A" w14:textId="77777777" w:rsidR="004A3D30" w:rsidRPr="004A3D30" w:rsidRDefault="004A3D30" w:rsidP="000F5377">
      <w:pPr>
        <w:rPr>
          <w:sz w:val="20"/>
        </w:rPr>
      </w:pP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7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0"/>
        <w:gridCol w:w="2126"/>
        <w:gridCol w:w="2126"/>
      </w:tblGrid>
      <w:tr w:rsidR="002930B0" w:rsidRPr="008E79C6" w14:paraId="4E07D1A7" w14:textId="50324D99" w:rsidTr="002930B0">
        <w:trPr>
          <w:trHeight w:val="331"/>
          <w:tblHeader/>
        </w:trPr>
        <w:tc>
          <w:tcPr>
            <w:tcW w:w="3404" w:type="pct"/>
            <w:vMerge w:val="restart"/>
            <w:shd w:val="clear" w:color="auto" w:fill="auto"/>
            <w:noWrap/>
            <w:vAlign w:val="center"/>
            <w:hideMark/>
          </w:tcPr>
          <w:p w14:paraId="4CCAD4BD" w14:textId="77777777" w:rsidR="002930B0" w:rsidRPr="00454106" w:rsidRDefault="002930B0" w:rsidP="006F0D98">
            <w:pPr>
              <w:rPr>
                <w:rFonts w:cs="Arial"/>
                <w:color w:val="000000"/>
                <w:sz w:val="20"/>
              </w:rPr>
            </w:pPr>
            <w:r w:rsidRPr="00454106">
              <w:rPr>
                <w:rFonts w:cs="Arial"/>
                <w:color w:val="000000"/>
                <w:sz w:val="20"/>
              </w:rPr>
              <w:t>Potential Non-compliance Event</w:t>
            </w:r>
          </w:p>
        </w:tc>
        <w:tc>
          <w:tcPr>
            <w:tcW w:w="1596" w:type="pct"/>
            <w:gridSpan w:val="2"/>
            <w:shd w:val="clear" w:color="auto" w:fill="auto"/>
            <w:noWrap/>
            <w:vAlign w:val="center"/>
          </w:tcPr>
          <w:p w14:paraId="34D7B7A8" w14:textId="426F0982" w:rsidR="002930B0" w:rsidRDefault="002930B0" w:rsidP="006F0D98">
            <w:pPr>
              <w:jc w:val="center"/>
              <w:rPr>
                <w:rFonts w:cs="Arial"/>
                <w:bCs/>
                <w:color w:val="000000"/>
                <w:sz w:val="20"/>
              </w:rPr>
            </w:pPr>
            <w:r>
              <w:rPr>
                <w:rFonts w:cs="Arial"/>
                <w:bCs/>
                <w:color w:val="000000"/>
                <w:sz w:val="20"/>
              </w:rPr>
              <w:t>Operation Number</w:t>
            </w:r>
          </w:p>
        </w:tc>
      </w:tr>
      <w:tr w:rsidR="002930B0" w:rsidRPr="008E79C6" w14:paraId="14286B87" w14:textId="52AD7009" w:rsidTr="002930B0">
        <w:trPr>
          <w:trHeight w:val="331"/>
          <w:tblHeader/>
        </w:trPr>
        <w:tc>
          <w:tcPr>
            <w:tcW w:w="3404" w:type="pct"/>
            <w:vMerge/>
            <w:shd w:val="clear" w:color="auto" w:fill="auto"/>
            <w:noWrap/>
            <w:vAlign w:val="center"/>
          </w:tcPr>
          <w:p w14:paraId="1D02BF93" w14:textId="77777777" w:rsidR="002930B0" w:rsidRPr="00454106" w:rsidRDefault="002930B0" w:rsidP="006F0D98">
            <w:pPr>
              <w:rPr>
                <w:rFonts w:cs="Arial"/>
                <w:color w:val="000000"/>
                <w:sz w:val="20"/>
              </w:rPr>
            </w:pPr>
          </w:p>
        </w:tc>
        <w:tc>
          <w:tcPr>
            <w:tcW w:w="798" w:type="pct"/>
            <w:shd w:val="clear" w:color="auto" w:fill="auto"/>
            <w:noWrap/>
            <w:vAlign w:val="center"/>
          </w:tcPr>
          <w:p w14:paraId="0D7C1DF5" w14:textId="5677F1A8" w:rsidR="002930B0" w:rsidRPr="00454106" w:rsidRDefault="002930B0" w:rsidP="006F0D98">
            <w:pPr>
              <w:jc w:val="center"/>
              <w:rPr>
                <w:rFonts w:cs="Arial"/>
                <w:bCs/>
                <w:color w:val="000000"/>
                <w:sz w:val="20"/>
              </w:rPr>
            </w:pPr>
            <w:r>
              <w:rPr>
                <w:rFonts w:cs="Arial"/>
                <w:color w:val="000000"/>
                <w:sz w:val="20"/>
              </w:rPr>
              <w:t>1</w:t>
            </w:r>
          </w:p>
        </w:tc>
        <w:tc>
          <w:tcPr>
            <w:tcW w:w="798" w:type="pct"/>
            <w:vAlign w:val="center"/>
          </w:tcPr>
          <w:p w14:paraId="62AFF876" w14:textId="527EA9C0" w:rsidR="002930B0" w:rsidRDefault="002930B0" w:rsidP="006F0D98">
            <w:pPr>
              <w:jc w:val="center"/>
              <w:rPr>
                <w:rFonts w:cs="Arial"/>
                <w:color w:val="000000"/>
                <w:sz w:val="20"/>
              </w:rPr>
            </w:pPr>
            <w:r>
              <w:rPr>
                <w:rFonts w:cs="Arial"/>
                <w:color w:val="000000"/>
                <w:sz w:val="20"/>
              </w:rPr>
              <w:t>2</w:t>
            </w:r>
          </w:p>
        </w:tc>
      </w:tr>
      <w:tr w:rsidR="002930B0" w:rsidRPr="002930B0" w14:paraId="59E721AD" w14:textId="13DBB5FD" w:rsidTr="002930B0">
        <w:trPr>
          <w:trHeight w:val="331"/>
        </w:trPr>
        <w:tc>
          <w:tcPr>
            <w:tcW w:w="3404" w:type="pct"/>
            <w:shd w:val="clear" w:color="auto" w:fill="auto"/>
            <w:noWrap/>
            <w:vAlign w:val="center"/>
          </w:tcPr>
          <w:p w14:paraId="6DB1D289" w14:textId="7CDDB5FE" w:rsidR="002930B0" w:rsidRPr="002930B0" w:rsidRDefault="002930B0" w:rsidP="006F0D98">
            <w:pPr>
              <w:rPr>
                <w:rFonts w:cs="Arial"/>
                <w:color w:val="000000"/>
                <w:sz w:val="20"/>
                <w:lang w:val="fr-FR"/>
              </w:rPr>
            </w:pPr>
            <w:r w:rsidRPr="002930B0">
              <w:rPr>
                <w:rFonts w:cs="Arial"/>
                <w:color w:val="000000"/>
                <w:sz w:val="20"/>
                <w:lang w:val="fr-FR"/>
              </w:rPr>
              <w:t>Information incomplète ou erronée d</w:t>
            </w:r>
            <w:r>
              <w:rPr>
                <w:rFonts w:cs="Arial"/>
                <w:color w:val="000000"/>
                <w:sz w:val="20"/>
                <w:lang w:val="fr-FR"/>
              </w:rPr>
              <w:t>ans le carnet de pêche</w:t>
            </w:r>
          </w:p>
        </w:tc>
        <w:tc>
          <w:tcPr>
            <w:tcW w:w="798" w:type="pct"/>
            <w:shd w:val="clear" w:color="auto" w:fill="auto"/>
            <w:noWrap/>
            <w:vAlign w:val="center"/>
          </w:tcPr>
          <w:p w14:paraId="59E6D052" w14:textId="6042FDEB" w:rsidR="002930B0" w:rsidRPr="002930B0" w:rsidRDefault="002930B0" w:rsidP="006F0D98">
            <w:pPr>
              <w:jc w:val="center"/>
              <w:rPr>
                <w:rFonts w:cs="Arial"/>
                <w:b/>
                <w:color w:val="000000"/>
                <w:sz w:val="20"/>
                <w:lang w:val="fr-FR"/>
              </w:rPr>
            </w:pPr>
            <w:r>
              <w:rPr>
                <w:rFonts w:cs="Arial"/>
                <w:b/>
                <w:color w:val="000000"/>
                <w:sz w:val="20"/>
                <w:lang w:val="fr-FR"/>
              </w:rPr>
              <w:t>X</w:t>
            </w:r>
          </w:p>
        </w:tc>
        <w:tc>
          <w:tcPr>
            <w:tcW w:w="798" w:type="pct"/>
            <w:vAlign w:val="center"/>
          </w:tcPr>
          <w:p w14:paraId="6EE16CB2" w14:textId="0514120B" w:rsidR="002930B0" w:rsidRPr="002930B0" w:rsidRDefault="002930B0" w:rsidP="006F0D98">
            <w:pPr>
              <w:jc w:val="center"/>
              <w:rPr>
                <w:rFonts w:cs="Arial"/>
                <w:b/>
                <w:color w:val="000000"/>
                <w:sz w:val="20"/>
                <w:lang w:val="fr-FR"/>
              </w:rPr>
            </w:pPr>
            <w:r>
              <w:rPr>
                <w:rFonts w:cs="Arial"/>
                <w:b/>
                <w:color w:val="000000"/>
                <w:sz w:val="20"/>
                <w:lang w:val="fr-FR"/>
              </w:rPr>
              <w:t>X</w:t>
            </w:r>
          </w:p>
        </w:tc>
      </w:tr>
    </w:tbl>
    <w:p w14:paraId="39C187EC" w14:textId="77777777" w:rsidR="008013F8" w:rsidRPr="002930B0" w:rsidRDefault="008013F8" w:rsidP="008013F8">
      <w:pPr>
        <w:pStyle w:val="BodyText"/>
        <w:spacing w:line="240" w:lineRule="atLeast"/>
        <w:rPr>
          <w:rFonts w:cs="Arial"/>
          <w:b/>
          <w:bCs/>
          <w:sz w:val="20"/>
          <w:lang w:val="fr-FR"/>
        </w:rPr>
      </w:pPr>
    </w:p>
    <w:p w14:paraId="533358EA" w14:textId="2462E97C" w:rsidR="002930B0" w:rsidRPr="002930B0" w:rsidRDefault="002930B0" w:rsidP="00954546">
      <w:pPr>
        <w:pStyle w:val="BodyText"/>
        <w:spacing w:line="240" w:lineRule="atLeast"/>
        <w:rPr>
          <w:rFonts w:cs="Arial"/>
          <w:b/>
          <w:sz w:val="20"/>
        </w:rPr>
      </w:pPr>
      <w:r w:rsidRPr="002930B0">
        <w:rPr>
          <w:rFonts w:cs="Arial"/>
          <w:b/>
          <w:sz w:val="20"/>
        </w:rPr>
        <w:t xml:space="preserve">PNC </w:t>
      </w:r>
      <w:proofErr w:type="spellStart"/>
      <w:r w:rsidRPr="002930B0">
        <w:rPr>
          <w:rFonts w:cs="Arial"/>
          <w:b/>
          <w:sz w:val="20"/>
        </w:rPr>
        <w:t>envoyée</w:t>
      </w:r>
      <w:proofErr w:type="spellEnd"/>
      <w:r w:rsidRPr="002930B0">
        <w:rPr>
          <w:rFonts w:cs="Arial"/>
          <w:b/>
          <w:sz w:val="20"/>
        </w:rPr>
        <w:t xml:space="preserve"> le 11/06/2019:</w:t>
      </w:r>
    </w:p>
    <w:p w14:paraId="383BDE6E" w14:textId="77777777" w:rsidR="002930B0" w:rsidRPr="002930B0" w:rsidRDefault="002930B0" w:rsidP="002930B0">
      <w:pPr>
        <w:rPr>
          <w:rFonts w:ascii="Calibri" w:hAnsi="Calibri"/>
          <w:sz w:val="20"/>
          <w:lang w:val="fr-FR"/>
        </w:rPr>
      </w:pPr>
      <w:r w:rsidRPr="002930B0">
        <w:rPr>
          <w:sz w:val="20"/>
          <w:lang w:val="fr-FR"/>
        </w:rPr>
        <w:t xml:space="preserve">L’observateur a reporté ceci le 10/06/2019. </w:t>
      </w:r>
    </w:p>
    <w:p w14:paraId="6BD0E698" w14:textId="092E1130" w:rsidR="002930B0" w:rsidRPr="002930B0" w:rsidRDefault="002930B0" w:rsidP="002930B0">
      <w:pPr>
        <w:rPr>
          <w:sz w:val="20"/>
          <w:lang w:val="fr-FR"/>
        </w:rPr>
      </w:pPr>
      <w:r w:rsidRPr="002930B0">
        <w:rPr>
          <w:sz w:val="20"/>
          <w:lang w:val="fr-FR"/>
        </w:rPr>
        <w:t xml:space="preserve">Cette PNC concerne les navires de l’OPC </w:t>
      </w:r>
      <w:r w:rsidR="002F3949">
        <w:rPr>
          <w:sz w:val="20"/>
          <w:lang w:val="fr-FR"/>
        </w:rPr>
        <w:t>xxx</w:t>
      </w:r>
      <w:r w:rsidRPr="002930B0">
        <w:rPr>
          <w:sz w:val="20"/>
          <w:lang w:val="fr-FR" w:eastAsia="fr-FR"/>
        </w:rPr>
        <w:t xml:space="preserve">. Elle a déjà été envoyée pour le navire </w:t>
      </w:r>
      <w:r w:rsidR="002F3949">
        <w:rPr>
          <w:sz w:val="20"/>
          <w:lang w:val="fr-FR"/>
        </w:rPr>
        <w:t>xxx</w:t>
      </w:r>
      <w:r w:rsidRPr="002930B0">
        <w:rPr>
          <w:sz w:val="20"/>
          <w:lang w:val="fr-FR"/>
        </w:rPr>
        <w:t>) le 10/06/2019.</w:t>
      </w:r>
    </w:p>
    <w:p w14:paraId="482B3DBE" w14:textId="6E1C2444" w:rsidR="002930B0" w:rsidRPr="002930B0" w:rsidRDefault="002930B0" w:rsidP="002930B0">
      <w:pPr>
        <w:rPr>
          <w:sz w:val="20"/>
          <w:lang w:val="fr-FR"/>
        </w:rPr>
      </w:pPr>
      <w:r w:rsidRPr="002930B0">
        <w:rPr>
          <w:sz w:val="20"/>
          <w:lang w:val="fr-FR"/>
        </w:rPr>
        <w:t xml:space="preserve">Le 09/06/2019, les navires </w:t>
      </w:r>
      <w:r w:rsidR="002F3949">
        <w:rPr>
          <w:sz w:val="20"/>
          <w:lang w:val="fr-FR"/>
        </w:rPr>
        <w:t>xxx</w:t>
      </w:r>
      <w:r w:rsidRPr="002930B0">
        <w:rPr>
          <w:sz w:val="20"/>
          <w:lang w:val="fr-FR"/>
        </w:rPr>
        <w:t xml:space="preserve"> et </w:t>
      </w:r>
      <w:r w:rsidR="002F3949">
        <w:rPr>
          <w:sz w:val="20"/>
          <w:lang w:val="fr-FR"/>
        </w:rPr>
        <w:t>xxx</w:t>
      </w:r>
      <w:r w:rsidRPr="002930B0">
        <w:rPr>
          <w:sz w:val="20"/>
          <w:lang w:val="fr-FR"/>
        </w:rPr>
        <w:t xml:space="preserve"> ont réalisés des opérations de transfert le même jour de manière indépendante.</w:t>
      </w:r>
    </w:p>
    <w:p w14:paraId="3DEC8AD9" w14:textId="77777777" w:rsidR="002930B0" w:rsidRPr="002930B0" w:rsidRDefault="002930B0" w:rsidP="002930B0">
      <w:pPr>
        <w:rPr>
          <w:sz w:val="20"/>
          <w:lang w:val="fr-FR"/>
        </w:rPr>
      </w:pPr>
      <w:r w:rsidRPr="002930B0">
        <w:rPr>
          <w:sz w:val="20"/>
          <w:lang w:val="fr-FR"/>
        </w:rPr>
        <w:t>A la page correspondante du carnet de pêche des navires non pêchant cités plus haut, dans la partie allocation des captures, les capitaines ont renseigné le volume total des prises des deux opérations de transfert décomptées de son quota individuel, sans différencier les deux captures.</w:t>
      </w:r>
    </w:p>
    <w:p w14:paraId="01A3F23F" w14:textId="6DD9B086" w:rsidR="002930B0" w:rsidRPr="002930B0" w:rsidRDefault="002930B0" w:rsidP="002930B0">
      <w:pPr>
        <w:pStyle w:val="BodyText"/>
        <w:spacing w:line="240" w:lineRule="atLeast"/>
        <w:rPr>
          <w:sz w:val="20"/>
          <w:lang w:val="fr-FR"/>
        </w:rPr>
      </w:pPr>
      <w:r w:rsidRPr="002930B0">
        <w:rPr>
          <w:sz w:val="20"/>
          <w:lang w:val="fr-FR"/>
        </w:rPr>
        <w:t>Cela va à l’encontre de l’annexe 2 de la recommandation 18-02.</w:t>
      </w:r>
    </w:p>
    <w:p w14:paraId="5355F778" w14:textId="24039AED" w:rsidR="002930B0" w:rsidRPr="002930B0" w:rsidRDefault="002930B0" w:rsidP="002930B0">
      <w:pPr>
        <w:pStyle w:val="BodyText"/>
        <w:spacing w:line="240" w:lineRule="atLeast"/>
        <w:rPr>
          <w:rFonts w:cs="Arial"/>
          <w:sz w:val="20"/>
          <w:lang w:val="fr-FR"/>
        </w:rPr>
      </w:pPr>
    </w:p>
    <w:p w14:paraId="43AFA9FA" w14:textId="0F3D5777" w:rsidR="002930B0" w:rsidRPr="002930B0" w:rsidRDefault="002930B0" w:rsidP="002930B0">
      <w:pPr>
        <w:pStyle w:val="BodyText"/>
        <w:spacing w:line="240" w:lineRule="atLeast"/>
        <w:rPr>
          <w:rFonts w:cs="Arial"/>
          <w:b/>
          <w:sz w:val="20"/>
          <w:lang w:val="fr-FR"/>
        </w:rPr>
      </w:pPr>
      <w:r w:rsidRPr="002930B0">
        <w:rPr>
          <w:rFonts w:cs="Arial"/>
          <w:b/>
          <w:sz w:val="20"/>
          <w:lang w:val="fr-FR"/>
        </w:rPr>
        <w:t>PNC envoyée le 23/06/</w:t>
      </w:r>
      <w:proofErr w:type="gramStart"/>
      <w:r w:rsidRPr="002930B0">
        <w:rPr>
          <w:rFonts w:cs="Arial"/>
          <w:b/>
          <w:sz w:val="20"/>
          <w:lang w:val="fr-FR"/>
        </w:rPr>
        <w:t>2019:</w:t>
      </w:r>
      <w:proofErr w:type="gramEnd"/>
    </w:p>
    <w:p w14:paraId="1D4FE2B4" w14:textId="03B8DE79" w:rsidR="002930B0" w:rsidRPr="002930B0" w:rsidRDefault="002930B0" w:rsidP="002930B0">
      <w:pPr>
        <w:rPr>
          <w:rFonts w:ascii="Calibri" w:hAnsi="Calibri"/>
          <w:sz w:val="20"/>
          <w:lang w:val="fr-FR"/>
        </w:rPr>
      </w:pPr>
      <w:r w:rsidRPr="002930B0">
        <w:rPr>
          <w:sz w:val="20"/>
          <w:lang w:val="fr-FR"/>
        </w:rPr>
        <w:t xml:space="preserve">L’observateur a reporté ceci le 22/06/2019. Les numéros ICCAT des navires </w:t>
      </w:r>
      <w:r w:rsidR="002F3949">
        <w:rPr>
          <w:sz w:val="20"/>
          <w:lang w:val="fr-FR"/>
        </w:rPr>
        <w:t>xxx</w:t>
      </w:r>
      <w:r w:rsidRPr="002930B0">
        <w:rPr>
          <w:sz w:val="20"/>
          <w:lang w:val="fr-FR"/>
        </w:rPr>
        <w:t xml:space="preserve"> ont été inversé dans le carnet de pêche. Le navire SIDI SLIMANE a été enregistré avec le numéro </w:t>
      </w:r>
      <w:r w:rsidR="002F3949">
        <w:rPr>
          <w:sz w:val="20"/>
          <w:lang w:val="fr-FR"/>
        </w:rPr>
        <w:t>xxx</w:t>
      </w:r>
      <w:r w:rsidRPr="002930B0">
        <w:rPr>
          <w:sz w:val="20"/>
          <w:lang w:val="fr-FR"/>
        </w:rPr>
        <w:t xml:space="preserve">, et le navire </w:t>
      </w:r>
      <w:r w:rsidR="002F3949">
        <w:rPr>
          <w:sz w:val="20"/>
          <w:lang w:val="fr-FR"/>
        </w:rPr>
        <w:t>xxx</w:t>
      </w:r>
      <w:r w:rsidRPr="002930B0">
        <w:rPr>
          <w:sz w:val="20"/>
          <w:lang w:val="fr-FR"/>
        </w:rPr>
        <w:t xml:space="preserve"> avec </w:t>
      </w:r>
      <w:proofErr w:type="gramStart"/>
      <w:r w:rsidRPr="002930B0">
        <w:rPr>
          <w:sz w:val="20"/>
          <w:lang w:val="fr-FR"/>
        </w:rPr>
        <w:t xml:space="preserve">le numéro </w:t>
      </w:r>
      <w:r w:rsidR="002F3949">
        <w:rPr>
          <w:sz w:val="20"/>
          <w:lang w:val="fr-FR"/>
        </w:rPr>
        <w:t>xxx</w:t>
      </w:r>
      <w:proofErr w:type="gramEnd"/>
      <w:r w:rsidRPr="002930B0">
        <w:rPr>
          <w:sz w:val="20"/>
          <w:lang w:val="fr-FR"/>
        </w:rPr>
        <w:t>.</w:t>
      </w:r>
    </w:p>
    <w:p w14:paraId="1CB8E105" w14:textId="77777777" w:rsidR="002930B0" w:rsidRPr="002930B0" w:rsidRDefault="002930B0" w:rsidP="002930B0">
      <w:pPr>
        <w:rPr>
          <w:sz w:val="20"/>
          <w:lang w:val="fr-FR"/>
        </w:rPr>
      </w:pPr>
      <w:r w:rsidRPr="002930B0">
        <w:rPr>
          <w:sz w:val="20"/>
          <w:lang w:val="fr-FR"/>
        </w:rPr>
        <w:t>Cela va à l’encontre de l’annexe 2 de la recommandation 18-02.</w:t>
      </w:r>
    </w:p>
    <w:p w14:paraId="395B31E4" w14:textId="77777777" w:rsidR="002930B0" w:rsidRPr="002930B0" w:rsidRDefault="002930B0" w:rsidP="002930B0">
      <w:pPr>
        <w:pStyle w:val="BodyText"/>
        <w:spacing w:line="240" w:lineRule="atLeast"/>
        <w:rPr>
          <w:rFonts w:cs="Arial"/>
          <w:sz w:val="20"/>
          <w:lang w:val="fr-FR"/>
        </w:rPr>
      </w:pPr>
    </w:p>
    <w:p w14:paraId="504370D3" w14:textId="77777777" w:rsidR="009B42CF" w:rsidRPr="002930B0" w:rsidRDefault="009B42CF" w:rsidP="00954546">
      <w:pPr>
        <w:pStyle w:val="BodyText"/>
        <w:spacing w:line="240" w:lineRule="atLeast"/>
        <w:rPr>
          <w:rFonts w:cs="Arial"/>
          <w:bCs/>
          <w:sz w:val="20"/>
          <w:lang w:val="fr-FR"/>
        </w:rPr>
      </w:pPr>
    </w:p>
    <w:p w14:paraId="4F17174E" w14:textId="43E5E0FB" w:rsidR="00AC3653" w:rsidRPr="002930B0" w:rsidRDefault="00AC3653" w:rsidP="000F5377">
      <w:pPr>
        <w:rPr>
          <w:i/>
          <w:sz w:val="20"/>
          <w:lang w:val="fr-FR"/>
        </w:rPr>
      </w:pPr>
    </w:p>
    <w:p w14:paraId="64F4C843" w14:textId="1DB38C55" w:rsidR="00AC3653" w:rsidRPr="002930B0" w:rsidRDefault="00AC3653" w:rsidP="000F5377">
      <w:pPr>
        <w:rPr>
          <w:i/>
          <w:sz w:val="20"/>
          <w:lang w:val="fr-FR"/>
        </w:rPr>
      </w:pPr>
    </w:p>
    <w:p w14:paraId="0C1B5221" w14:textId="0F2A66C7" w:rsidR="00AC3653" w:rsidRPr="002930B0" w:rsidRDefault="00AC3653" w:rsidP="000F5377">
      <w:pPr>
        <w:rPr>
          <w:i/>
          <w:sz w:val="20"/>
          <w:lang w:val="fr-FR"/>
        </w:rPr>
      </w:pPr>
      <w:bookmarkStart w:id="1" w:name="_GoBack"/>
      <w:bookmarkEnd w:id="1"/>
    </w:p>
    <w:p w14:paraId="68B588E7" w14:textId="77777777" w:rsidR="00AC3653" w:rsidRPr="002930B0" w:rsidRDefault="00AC3653" w:rsidP="000F5377">
      <w:pPr>
        <w:rPr>
          <w:i/>
          <w:sz w:val="20"/>
          <w:lang w:val="fr-FR"/>
        </w:rPr>
      </w:pPr>
    </w:p>
    <w:p w14:paraId="26AB6A3D" w14:textId="77777777" w:rsidR="002930B0" w:rsidRPr="002F3949" w:rsidRDefault="002930B0">
      <w:pPr>
        <w:rPr>
          <w:i/>
          <w:sz w:val="20"/>
          <w:lang w:val="es-ES"/>
        </w:rPr>
      </w:pPr>
      <w:r w:rsidRPr="002F3949">
        <w:rPr>
          <w:i/>
          <w:sz w:val="20"/>
          <w:lang w:val="es-ES"/>
        </w:rPr>
        <w:br w:type="page"/>
      </w:r>
    </w:p>
    <w:p w14:paraId="262490F1" w14:textId="3F5122A8"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45EA8FB" w:rsidR="00954546" w:rsidRPr="000F5377" w:rsidRDefault="004A3D30"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2B7CE5E9" w14:textId="77777777" w:rsidR="00FE2849" w:rsidRPr="000F5377" w:rsidRDefault="00954546" w:rsidP="000F5377">
      <w:pPr>
        <w:rPr>
          <w:sz w:val="20"/>
        </w:rPr>
      </w:pPr>
      <w:r w:rsidRPr="000F5377">
        <w:rPr>
          <w:sz w:val="20"/>
        </w:rPr>
        <w:t>Additional remarks from other sources (please specify source)</w:t>
      </w:r>
    </w:p>
    <w:p w14:paraId="718CEFA3" w14:textId="112F3622" w:rsidR="0085529F" w:rsidRDefault="0085529F" w:rsidP="00AC095A">
      <w:pPr>
        <w:pStyle w:val="BodyText"/>
        <w:spacing w:line="240" w:lineRule="atLeast"/>
        <w:rPr>
          <w:rFonts w:cs="Arial"/>
          <w:sz w:val="20"/>
        </w:rPr>
      </w:pPr>
    </w:p>
    <w:p w14:paraId="5B3C7358" w14:textId="3921CB44" w:rsidR="00CC1474" w:rsidRDefault="00CC1474" w:rsidP="00AC095A">
      <w:pPr>
        <w:pStyle w:val="BodyText"/>
        <w:spacing w:line="240" w:lineRule="atLeast"/>
        <w:rPr>
          <w:rFonts w:cs="Arial"/>
          <w:sz w:val="20"/>
        </w:rPr>
      </w:pPr>
    </w:p>
    <w:p w14:paraId="607FB071" w14:textId="77777777" w:rsidR="00CC1474" w:rsidRDefault="00CC1474"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4A3D30">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 xml:space="preserve">Number of </w:t>
            </w:r>
            <w:proofErr w:type="gramStart"/>
            <w:r>
              <w:rPr>
                <w:sz w:val="20"/>
              </w:rPr>
              <w:t>fish  measured</w:t>
            </w:r>
            <w:proofErr w:type="gramEnd"/>
            <w:r>
              <w:rPr>
                <w:sz w:val="20"/>
              </w:rPr>
              <w:t xml:space="preserve"> for Length</w:t>
            </w:r>
          </w:p>
        </w:tc>
        <w:tc>
          <w:tcPr>
            <w:tcW w:w="833" w:type="pct"/>
            <w:vAlign w:val="center"/>
          </w:tcPr>
          <w:p w14:paraId="657AE493" w14:textId="77777777" w:rsidR="00B10BA7" w:rsidRPr="00A84B26" w:rsidRDefault="00B10BA7" w:rsidP="00D52FB0">
            <w:pPr>
              <w:jc w:val="center"/>
              <w:rPr>
                <w:sz w:val="20"/>
              </w:rPr>
            </w:pPr>
            <w:r>
              <w:rPr>
                <w:sz w:val="20"/>
              </w:rPr>
              <w:t xml:space="preserve">Number of </w:t>
            </w:r>
            <w:proofErr w:type="gramStart"/>
            <w:r>
              <w:rPr>
                <w:sz w:val="20"/>
              </w:rPr>
              <w:t>fish</w:t>
            </w:r>
            <w:proofErr w:type="gramEnd"/>
            <w:r>
              <w:rPr>
                <w:sz w:val="20"/>
              </w:rPr>
              <w:t xml:space="preserve">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4A3D30">
        <w:trPr>
          <w:trHeight w:val="256"/>
        </w:trPr>
        <w:tc>
          <w:tcPr>
            <w:tcW w:w="515" w:type="pct"/>
            <w:vAlign w:val="center"/>
          </w:tcPr>
          <w:p w14:paraId="5C707B86" w14:textId="7D93CA20" w:rsidR="00B10BA7" w:rsidRPr="00D52FB0" w:rsidRDefault="005D2BFC"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6171447D" w14:textId="2F29FA6B" w:rsidR="00DA2C71" w:rsidRDefault="004964A4" w:rsidP="00652E15">
      <w:pPr>
        <w:rPr>
          <w:b/>
          <w:sz w:val="20"/>
        </w:rPr>
      </w:pPr>
      <w:r>
        <w:rPr>
          <w:b/>
          <w:sz w:val="20"/>
        </w:rPr>
        <w:br w:type="page"/>
      </w:r>
      <w:r w:rsidR="0098376F" w:rsidRPr="0098376F">
        <w:rPr>
          <w:b/>
          <w:sz w:val="20"/>
        </w:rPr>
        <w:lastRenderedPageBreak/>
        <w:t>Appendix</w:t>
      </w:r>
      <w:r w:rsidR="00A66865">
        <w:rPr>
          <w:b/>
          <w:sz w:val="20"/>
        </w:rPr>
        <w:t xml:space="preserve"> </w:t>
      </w:r>
      <w:r w:rsidR="00DA2C71">
        <w:rPr>
          <w:b/>
          <w:sz w:val="20"/>
        </w:rPr>
        <w:t>1</w:t>
      </w:r>
      <w:r w:rsidR="0098376F"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832"/>
        <w:gridCol w:w="1842"/>
        <w:gridCol w:w="1276"/>
        <w:gridCol w:w="1559"/>
        <w:gridCol w:w="2236"/>
        <w:gridCol w:w="4249"/>
      </w:tblGrid>
      <w:tr w:rsidR="00BC0E29" w:rsidRPr="00A66865" w14:paraId="34D5958D" w14:textId="77777777" w:rsidTr="00E618DF">
        <w:trPr>
          <w:trHeight w:val="431"/>
        </w:trPr>
        <w:tc>
          <w:tcPr>
            <w:tcW w:w="1012"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658"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56"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557"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799"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2930B0" w:rsidRPr="00A66865" w14:paraId="683AB436" w14:textId="77777777" w:rsidTr="00E77F5B">
        <w:trPr>
          <w:trHeight w:val="255"/>
        </w:trPr>
        <w:tc>
          <w:tcPr>
            <w:tcW w:w="1012" w:type="pct"/>
            <w:tcBorders>
              <w:top w:val="single" w:sz="8" w:space="0" w:color="auto"/>
              <w:left w:val="single" w:sz="4" w:space="0" w:color="auto"/>
              <w:bottom w:val="single" w:sz="8" w:space="0" w:color="auto"/>
              <w:right w:val="single" w:sz="4" w:space="0" w:color="auto"/>
            </w:tcBorders>
            <w:vAlign w:val="center"/>
          </w:tcPr>
          <w:p w14:paraId="00D71BC4" w14:textId="60BC8481" w:rsidR="002930B0" w:rsidRDefault="002930B0" w:rsidP="002930B0">
            <w:pPr>
              <w:rPr>
                <w:sz w:val="20"/>
                <w:highlight w:val="yellow"/>
              </w:rPr>
            </w:pPr>
            <w:r>
              <w:rPr>
                <w:rFonts w:cs="Arial"/>
                <w:color w:val="000000"/>
                <w:sz w:val="20"/>
              </w:rPr>
              <w:t>EL MADINA</w:t>
            </w:r>
          </w:p>
        </w:tc>
        <w:tc>
          <w:tcPr>
            <w:tcW w:w="658" w:type="pct"/>
            <w:tcBorders>
              <w:top w:val="single" w:sz="8" w:space="0" w:color="auto"/>
              <w:left w:val="single" w:sz="4" w:space="0" w:color="auto"/>
              <w:bottom w:val="single" w:sz="8" w:space="0" w:color="auto"/>
              <w:right w:val="single" w:sz="4" w:space="0" w:color="auto"/>
            </w:tcBorders>
            <w:noWrap/>
            <w:vAlign w:val="center"/>
          </w:tcPr>
          <w:p w14:paraId="5750E400" w14:textId="5ECFEF43" w:rsidR="002930B0" w:rsidRDefault="002930B0" w:rsidP="002930B0">
            <w:pPr>
              <w:rPr>
                <w:sz w:val="20"/>
                <w:highlight w:val="yellow"/>
              </w:rPr>
            </w:pPr>
            <w:r>
              <w:rPr>
                <w:rFonts w:cs="Arial"/>
                <w:color w:val="000000"/>
                <w:sz w:val="20"/>
              </w:rPr>
              <w:t>AT000DZA00003</w:t>
            </w:r>
          </w:p>
        </w:tc>
        <w:tc>
          <w:tcPr>
            <w:tcW w:w="456" w:type="pct"/>
            <w:tcBorders>
              <w:top w:val="single" w:sz="8" w:space="0" w:color="auto"/>
              <w:left w:val="nil"/>
              <w:bottom w:val="single" w:sz="8" w:space="0" w:color="auto"/>
              <w:right w:val="single" w:sz="4" w:space="0" w:color="auto"/>
            </w:tcBorders>
            <w:noWrap/>
            <w:vAlign w:val="center"/>
          </w:tcPr>
          <w:p w14:paraId="5547BDE0" w14:textId="1FACDD78" w:rsidR="002930B0" w:rsidRDefault="002930B0" w:rsidP="002930B0">
            <w:pPr>
              <w:rPr>
                <w:sz w:val="20"/>
              </w:rPr>
            </w:pPr>
            <w:proofErr w:type="spellStart"/>
            <w:r>
              <w:rPr>
                <w:rFonts w:cs="Arial"/>
                <w:color w:val="000000"/>
                <w:sz w:val="20"/>
              </w:rPr>
              <w:t>Algerie</w:t>
            </w:r>
            <w:proofErr w:type="spellEnd"/>
          </w:p>
        </w:tc>
        <w:tc>
          <w:tcPr>
            <w:tcW w:w="557" w:type="pct"/>
            <w:tcBorders>
              <w:top w:val="single" w:sz="8" w:space="0" w:color="auto"/>
              <w:left w:val="nil"/>
              <w:bottom w:val="single" w:sz="8" w:space="0" w:color="auto"/>
              <w:right w:val="single" w:sz="4" w:space="0" w:color="auto"/>
            </w:tcBorders>
            <w:noWrap/>
            <w:vAlign w:val="center"/>
          </w:tcPr>
          <w:p w14:paraId="3C4C1291" w14:textId="66A0FEB9" w:rsidR="002930B0" w:rsidRDefault="002930B0" w:rsidP="002930B0">
            <w:pPr>
              <w:rPr>
                <w:sz w:val="20"/>
              </w:rPr>
            </w:pPr>
            <w:r>
              <w:rPr>
                <w:rFonts w:cs="Arial"/>
                <w:color w:val="000000"/>
                <w:sz w:val="20"/>
              </w:rPr>
              <w:t>7T2081</w:t>
            </w:r>
          </w:p>
        </w:tc>
        <w:tc>
          <w:tcPr>
            <w:tcW w:w="799" w:type="pct"/>
            <w:tcBorders>
              <w:top w:val="single" w:sz="8" w:space="0" w:color="auto"/>
              <w:left w:val="nil"/>
              <w:bottom w:val="single" w:sz="8" w:space="0" w:color="auto"/>
              <w:right w:val="single" w:sz="4" w:space="0" w:color="auto"/>
            </w:tcBorders>
            <w:noWrap/>
            <w:vAlign w:val="center"/>
          </w:tcPr>
          <w:p w14:paraId="4D71167F" w14:textId="7365922E" w:rsidR="002930B0" w:rsidRDefault="002930B0" w:rsidP="002930B0">
            <w:pPr>
              <w:rPr>
                <w:sz w:val="20"/>
              </w:rPr>
            </w:pPr>
            <w:r>
              <w:rPr>
                <w:rFonts w:cs="Arial"/>
                <w:color w:val="000000"/>
                <w:sz w:val="20"/>
              </w:rPr>
              <w:t>Catching</w:t>
            </w:r>
          </w:p>
        </w:tc>
        <w:tc>
          <w:tcPr>
            <w:tcW w:w="1518" w:type="pct"/>
            <w:tcBorders>
              <w:top w:val="single" w:sz="8" w:space="0" w:color="auto"/>
              <w:left w:val="nil"/>
              <w:bottom w:val="single" w:sz="8" w:space="0" w:color="auto"/>
              <w:right w:val="single" w:sz="4" w:space="0" w:color="auto"/>
            </w:tcBorders>
            <w:noWrap/>
            <w:vAlign w:val="center"/>
          </w:tcPr>
          <w:p w14:paraId="0678ED77" w14:textId="77777777" w:rsidR="002930B0" w:rsidRDefault="002930B0" w:rsidP="002930B0">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3090"/>
        <w:gridCol w:w="1816"/>
        <w:gridCol w:w="1394"/>
        <w:gridCol w:w="1394"/>
        <w:gridCol w:w="2074"/>
        <w:gridCol w:w="4226"/>
      </w:tblGrid>
      <w:tr w:rsidR="001E3222" w:rsidRPr="00A66865" w14:paraId="0DDCB881" w14:textId="77777777" w:rsidTr="000F7848">
        <w:trPr>
          <w:trHeight w:val="431"/>
        </w:trPr>
        <w:tc>
          <w:tcPr>
            <w:tcW w:w="1104"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649"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98"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98"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741"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0"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B16257" w:rsidRPr="00A66865" w14:paraId="06957A83" w14:textId="77777777" w:rsidTr="000F7848">
        <w:trPr>
          <w:trHeight w:val="255"/>
        </w:trPr>
        <w:tc>
          <w:tcPr>
            <w:tcW w:w="1104" w:type="pct"/>
            <w:tcBorders>
              <w:top w:val="single" w:sz="8" w:space="0" w:color="auto"/>
              <w:left w:val="single" w:sz="4" w:space="0" w:color="auto"/>
              <w:bottom w:val="single" w:sz="8" w:space="0" w:color="auto"/>
              <w:right w:val="single" w:sz="4" w:space="0" w:color="auto"/>
            </w:tcBorders>
            <w:vAlign w:val="center"/>
          </w:tcPr>
          <w:p w14:paraId="679EDD57" w14:textId="55CE0A82" w:rsidR="00B16257" w:rsidRDefault="00205654" w:rsidP="00B16257">
            <w:pPr>
              <w:rPr>
                <w:sz w:val="20"/>
                <w:highlight w:val="yellow"/>
              </w:rPr>
            </w:pPr>
            <w:r w:rsidRPr="00205654">
              <w:rPr>
                <w:sz w:val="20"/>
              </w:rPr>
              <w:t>N/A</w:t>
            </w:r>
          </w:p>
        </w:tc>
        <w:tc>
          <w:tcPr>
            <w:tcW w:w="649" w:type="pct"/>
            <w:tcBorders>
              <w:top w:val="single" w:sz="8" w:space="0" w:color="auto"/>
              <w:left w:val="single" w:sz="4" w:space="0" w:color="auto"/>
              <w:bottom w:val="single" w:sz="8" w:space="0" w:color="auto"/>
              <w:right w:val="single" w:sz="4" w:space="0" w:color="auto"/>
            </w:tcBorders>
            <w:noWrap/>
            <w:vAlign w:val="center"/>
          </w:tcPr>
          <w:p w14:paraId="549E4073" w14:textId="27B7328E" w:rsidR="00B16257" w:rsidRDefault="00B16257" w:rsidP="00B16257">
            <w:pPr>
              <w:rPr>
                <w:sz w:val="20"/>
                <w:highlight w:val="yellow"/>
              </w:rPr>
            </w:pPr>
          </w:p>
        </w:tc>
        <w:tc>
          <w:tcPr>
            <w:tcW w:w="498" w:type="pct"/>
            <w:tcBorders>
              <w:top w:val="single" w:sz="8" w:space="0" w:color="auto"/>
              <w:left w:val="nil"/>
              <w:bottom w:val="single" w:sz="8" w:space="0" w:color="auto"/>
              <w:right w:val="single" w:sz="4" w:space="0" w:color="auto"/>
            </w:tcBorders>
            <w:noWrap/>
            <w:vAlign w:val="center"/>
          </w:tcPr>
          <w:p w14:paraId="561B608E" w14:textId="02AFA770" w:rsidR="00B16257" w:rsidRDefault="00B16257" w:rsidP="00B16257">
            <w:pPr>
              <w:rPr>
                <w:sz w:val="20"/>
              </w:rPr>
            </w:pPr>
          </w:p>
        </w:tc>
        <w:tc>
          <w:tcPr>
            <w:tcW w:w="498" w:type="pct"/>
            <w:tcBorders>
              <w:top w:val="single" w:sz="8" w:space="0" w:color="auto"/>
              <w:left w:val="nil"/>
              <w:bottom w:val="single" w:sz="8" w:space="0" w:color="auto"/>
              <w:right w:val="single" w:sz="4" w:space="0" w:color="auto"/>
            </w:tcBorders>
            <w:noWrap/>
            <w:vAlign w:val="center"/>
          </w:tcPr>
          <w:p w14:paraId="73540D30" w14:textId="6B7BAD2E" w:rsidR="00B16257" w:rsidRDefault="00B16257" w:rsidP="00B16257">
            <w:pPr>
              <w:rPr>
                <w:sz w:val="20"/>
              </w:rPr>
            </w:pPr>
          </w:p>
        </w:tc>
        <w:tc>
          <w:tcPr>
            <w:tcW w:w="741" w:type="pct"/>
            <w:tcBorders>
              <w:top w:val="single" w:sz="8" w:space="0" w:color="auto"/>
              <w:left w:val="nil"/>
              <w:bottom w:val="single" w:sz="8" w:space="0" w:color="auto"/>
              <w:right w:val="single" w:sz="4" w:space="0" w:color="auto"/>
            </w:tcBorders>
            <w:noWrap/>
            <w:vAlign w:val="center"/>
          </w:tcPr>
          <w:p w14:paraId="7A8ACFF6" w14:textId="329078EB" w:rsidR="00B16257" w:rsidRDefault="00B16257" w:rsidP="00B16257">
            <w:pPr>
              <w:rPr>
                <w:sz w:val="20"/>
              </w:rPr>
            </w:pPr>
          </w:p>
        </w:tc>
        <w:tc>
          <w:tcPr>
            <w:tcW w:w="1510" w:type="pct"/>
            <w:tcBorders>
              <w:top w:val="single" w:sz="8" w:space="0" w:color="auto"/>
              <w:left w:val="nil"/>
              <w:bottom w:val="single" w:sz="8" w:space="0" w:color="auto"/>
              <w:right w:val="single" w:sz="4" w:space="0" w:color="auto"/>
            </w:tcBorders>
            <w:noWrap/>
            <w:vAlign w:val="center"/>
          </w:tcPr>
          <w:p w14:paraId="3A59155E" w14:textId="1536E80A" w:rsidR="00B16257" w:rsidRDefault="00B16257" w:rsidP="00B1625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31B9" w14:textId="77777777" w:rsidR="00F73B62" w:rsidRPr="00064508" w:rsidRDefault="00F73B62" w:rsidP="00064508">
      <w:r>
        <w:separator/>
      </w:r>
    </w:p>
  </w:endnote>
  <w:endnote w:type="continuationSeparator" w:id="0">
    <w:p w14:paraId="621707EA" w14:textId="77777777" w:rsidR="00F73B62" w:rsidRPr="00064508" w:rsidRDefault="00F73B6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BA899" w14:textId="77777777" w:rsidR="00F73B62" w:rsidRPr="00064508" w:rsidRDefault="00F73B62" w:rsidP="00064508">
      <w:r>
        <w:separator/>
      </w:r>
    </w:p>
  </w:footnote>
  <w:footnote w:type="continuationSeparator" w:id="0">
    <w:p w14:paraId="59831B22" w14:textId="77777777" w:rsidR="00F73B62" w:rsidRPr="00064508" w:rsidRDefault="00F73B62"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4F7"/>
    <w:rsid w:val="00011F17"/>
    <w:rsid w:val="00012579"/>
    <w:rsid w:val="00013D73"/>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76B51"/>
    <w:rsid w:val="00092926"/>
    <w:rsid w:val="000A01CB"/>
    <w:rsid w:val="000A2C5F"/>
    <w:rsid w:val="000A38F1"/>
    <w:rsid w:val="000A7928"/>
    <w:rsid w:val="000B6026"/>
    <w:rsid w:val="000B746B"/>
    <w:rsid w:val="000C2868"/>
    <w:rsid w:val="000C5030"/>
    <w:rsid w:val="000C6D59"/>
    <w:rsid w:val="000D2442"/>
    <w:rsid w:val="000E2701"/>
    <w:rsid w:val="000E36A7"/>
    <w:rsid w:val="000F444C"/>
    <w:rsid w:val="000F450F"/>
    <w:rsid w:val="000F5377"/>
    <w:rsid w:val="000F5E2F"/>
    <w:rsid w:val="000F7848"/>
    <w:rsid w:val="001021CF"/>
    <w:rsid w:val="001053FA"/>
    <w:rsid w:val="0011405A"/>
    <w:rsid w:val="001231D1"/>
    <w:rsid w:val="001234A6"/>
    <w:rsid w:val="00123967"/>
    <w:rsid w:val="00123C0F"/>
    <w:rsid w:val="00124703"/>
    <w:rsid w:val="001248CF"/>
    <w:rsid w:val="00135919"/>
    <w:rsid w:val="001422EF"/>
    <w:rsid w:val="00142F16"/>
    <w:rsid w:val="00145F57"/>
    <w:rsid w:val="00150DEA"/>
    <w:rsid w:val="00152A51"/>
    <w:rsid w:val="00153C6B"/>
    <w:rsid w:val="00154F8C"/>
    <w:rsid w:val="00155F69"/>
    <w:rsid w:val="00161730"/>
    <w:rsid w:val="00164E87"/>
    <w:rsid w:val="00166058"/>
    <w:rsid w:val="0017196A"/>
    <w:rsid w:val="00174A4A"/>
    <w:rsid w:val="00186CA0"/>
    <w:rsid w:val="00192DD5"/>
    <w:rsid w:val="001A229A"/>
    <w:rsid w:val="001A75C7"/>
    <w:rsid w:val="001B38D5"/>
    <w:rsid w:val="001B58D1"/>
    <w:rsid w:val="001C1899"/>
    <w:rsid w:val="001C3B13"/>
    <w:rsid w:val="001D69BA"/>
    <w:rsid w:val="001E0745"/>
    <w:rsid w:val="001E1904"/>
    <w:rsid w:val="001E3222"/>
    <w:rsid w:val="001E7B13"/>
    <w:rsid w:val="00205654"/>
    <w:rsid w:val="00206FAA"/>
    <w:rsid w:val="00206FC0"/>
    <w:rsid w:val="00214AA3"/>
    <w:rsid w:val="002200B2"/>
    <w:rsid w:val="002263C8"/>
    <w:rsid w:val="002271AF"/>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30B0"/>
    <w:rsid w:val="00295297"/>
    <w:rsid w:val="002A0BD5"/>
    <w:rsid w:val="002A38A4"/>
    <w:rsid w:val="002A6AF4"/>
    <w:rsid w:val="002B0B17"/>
    <w:rsid w:val="002B6CE8"/>
    <w:rsid w:val="002C1E92"/>
    <w:rsid w:val="002C232C"/>
    <w:rsid w:val="002C5C3B"/>
    <w:rsid w:val="002D01D5"/>
    <w:rsid w:val="002D38B5"/>
    <w:rsid w:val="002F3949"/>
    <w:rsid w:val="002F3CCE"/>
    <w:rsid w:val="002F4053"/>
    <w:rsid w:val="002F5B58"/>
    <w:rsid w:val="00303B09"/>
    <w:rsid w:val="00316203"/>
    <w:rsid w:val="003256CD"/>
    <w:rsid w:val="00334FC1"/>
    <w:rsid w:val="00336228"/>
    <w:rsid w:val="0033632E"/>
    <w:rsid w:val="003370B8"/>
    <w:rsid w:val="00341B08"/>
    <w:rsid w:val="00343C25"/>
    <w:rsid w:val="003500D8"/>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0AC6"/>
    <w:rsid w:val="004529E2"/>
    <w:rsid w:val="00454106"/>
    <w:rsid w:val="00455768"/>
    <w:rsid w:val="00455F1A"/>
    <w:rsid w:val="00456598"/>
    <w:rsid w:val="00470E04"/>
    <w:rsid w:val="00471C96"/>
    <w:rsid w:val="00473DBC"/>
    <w:rsid w:val="00476600"/>
    <w:rsid w:val="004911D4"/>
    <w:rsid w:val="00496186"/>
    <w:rsid w:val="004964A4"/>
    <w:rsid w:val="00496BDF"/>
    <w:rsid w:val="004A3D30"/>
    <w:rsid w:val="004A5355"/>
    <w:rsid w:val="004A591B"/>
    <w:rsid w:val="004C35EE"/>
    <w:rsid w:val="004C6B89"/>
    <w:rsid w:val="004D0292"/>
    <w:rsid w:val="004D108C"/>
    <w:rsid w:val="004E11AC"/>
    <w:rsid w:val="004E2858"/>
    <w:rsid w:val="004E316A"/>
    <w:rsid w:val="004E5600"/>
    <w:rsid w:val="004F03D5"/>
    <w:rsid w:val="00507B31"/>
    <w:rsid w:val="00507D72"/>
    <w:rsid w:val="005145A5"/>
    <w:rsid w:val="00516A02"/>
    <w:rsid w:val="00517A39"/>
    <w:rsid w:val="005227E1"/>
    <w:rsid w:val="005237A6"/>
    <w:rsid w:val="00546B07"/>
    <w:rsid w:val="005518B1"/>
    <w:rsid w:val="0055208B"/>
    <w:rsid w:val="00556472"/>
    <w:rsid w:val="00562054"/>
    <w:rsid w:val="00563E19"/>
    <w:rsid w:val="00571AEF"/>
    <w:rsid w:val="005739DC"/>
    <w:rsid w:val="005805E1"/>
    <w:rsid w:val="00581A8B"/>
    <w:rsid w:val="00583C7D"/>
    <w:rsid w:val="0058669F"/>
    <w:rsid w:val="00592499"/>
    <w:rsid w:val="00595327"/>
    <w:rsid w:val="0059634A"/>
    <w:rsid w:val="005A0251"/>
    <w:rsid w:val="005B00FD"/>
    <w:rsid w:val="005B1987"/>
    <w:rsid w:val="005B2A49"/>
    <w:rsid w:val="005B3036"/>
    <w:rsid w:val="005B3C7C"/>
    <w:rsid w:val="005C1388"/>
    <w:rsid w:val="005C51AD"/>
    <w:rsid w:val="005C638D"/>
    <w:rsid w:val="005C6C85"/>
    <w:rsid w:val="005C6ECD"/>
    <w:rsid w:val="005D2BFC"/>
    <w:rsid w:val="005D52FC"/>
    <w:rsid w:val="005E07B7"/>
    <w:rsid w:val="005F198D"/>
    <w:rsid w:val="005F1A79"/>
    <w:rsid w:val="00605754"/>
    <w:rsid w:val="006104F3"/>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0D98"/>
    <w:rsid w:val="006F1883"/>
    <w:rsid w:val="006F3142"/>
    <w:rsid w:val="006F5413"/>
    <w:rsid w:val="006F7D06"/>
    <w:rsid w:val="00704A99"/>
    <w:rsid w:val="00705402"/>
    <w:rsid w:val="00706B19"/>
    <w:rsid w:val="00711674"/>
    <w:rsid w:val="00711D94"/>
    <w:rsid w:val="00715FA5"/>
    <w:rsid w:val="0071716A"/>
    <w:rsid w:val="00721255"/>
    <w:rsid w:val="007319E4"/>
    <w:rsid w:val="00741317"/>
    <w:rsid w:val="0074449B"/>
    <w:rsid w:val="00750935"/>
    <w:rsid w:val="0075236B"/>
    <w:rsid w:val="007614EA"/>
    <w:rsid w:val="00771C96"/>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013F8"/>
    <w:rsid w:val="00810D99"/>
    <w:rsid w:val="00813EC5"/>
    <w:rsid w:val="00813FC5"/>
    <w:rsid w:val="00817368"/>
    <w:rsid w:val="00824549"/>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463F4"/>
    <w:rsid w:val="00954449"/>
    <w:rsid w:val="00954546"/>
    <w:rsid w:val="0095713E"/>
    <w:rsid w:val="009574B4"/>
    <w:rsid w:val="0096041B"/>
    <w:rsid w:val="00961B8D"/>
    <w:rsid w:val="00971287"/>
    <w:rsid w:val="00973603"/>
    <w:rsid w:val="00973879"/>
    <w:rsid w:val="00982018"/>
    <w:rsid w:val="0098376F"/>
    <w:rsid w:val="009851D5"/>
    <w:rsid w:val="0098521F"/>
    <w:rsid w:val="00985C3F"/>
    <w:rsid w:val="00991D26"/>
    <w:rsid w:val="009A0306"/>
    <w:rsid w:val="009A52CF"/>
    <w:rsid w:val="009B1FA2"/>
    <w:rsid w:val="009B3A3F"/>
    <w:rsid w:val="009B3DBC"/>
    <w:rsid w:val="009B42CF"/>
    <w:rsid w:val="009B47EE"/>
    <w:rsid w:val="009B4881"/>
    <w:rsid w:val="009B4DD3"/>
    <w:rsid w:val="009B5857"/>
    <w:rsid w:val="009C127C"/>
    <w:rsid w:val="009C30E7"/>
    <w:rsid w:val="009C70CB"/>
    <w:rsid w:val="009D1597"/>
    <w:rsid w:val="009D6652"/>
    <w:rsid w:val="009E14DD"/>
    <w:rsid w:val="009E4003"/>
    <w:rsid w:val="009E5944"/>
    <w:rsid w:val="009E5C9D"/>
    <w:rsid w:val="00A012B9"/>
    <w:rsid w:val="00A01C54"/>
    <w:rsid w:val="00A0238B"/>
    <w:rsid w:val="00A0543F"/>
    <w:rsid w:val="00A10509"/>
    <w:rsid w:val="00A10845"/>
    <w:rsid w:val="00A2001C"/>
    <w:rsid w:val="00A22BE3"/>
    <w:rsid w:val="00A22D88"/>
    <w:rsid w:val="00A22F2E"/>
    <w:rsid w:val="00A24827"/>
    <w:rsid w:val="00A2484B"/>
    <w:rsid w:val="00A30028"/>
    <w:rsid w:val="00A352FF"/>
    <w:rsid w:val="00A46323"/>
    <w:rsid w:val="00A5723E"/>
    <w:rsid w:val="00A61189"/>
    <w:rsid w:val="00A63ECB"/>
    <w:rsid w:val="00A64166"/>
    <w:rsid w:val="00A66865"/>
    <w:rsid w:val="00A73521"/>
    <w:rsid w:val="00A73F6C"/>
    <w:rsid w:val="00A80DA3"/>
    <w:rsid w:val="00A82291"/>
    <w:rsid w:val="00A84B26"/>
    <w:rsid w:val="00A87CCB"/>
    <w:rsid w:val="00A87D86"/>
    <w:rsid w:val="00A917AC"/>
    <w:rsid w:val="00A92E08"/>
    <w:rsid w:val="00AA3A94"/>
    <w:rsid w:val="00AA697F"/>
    <w:rsid w:val="00AB2E6B"/>
    <w:rsid w:val="00AC095A"/>
    <w:rsid w:val="00AC23D2"/>
    <w:rsid w:val="00AC34A3"/>
    <w:rsid w:val="00AC3653"/>
    <w:rsid w:val="00AC7383"/>
    <w:rsid w:val="00AD2A84"/>
    <w:rsid w:val="00AD3769"/>
    <w:rsid w:val="00AD59DC"/>
    <w:rsid w:val="00AE278A"/>
    <w:rsid w:val="00AF248F"/>
    <w:rsid w:val="00B0375B"/>
    <w:rsid w:val="00B03E01"/>
    <w:rsid w:val="00B079D0"/>
    <w:rsid w:val="00B07AF0"/>
    <w:rsid w:val="00B106E9"/>
    <w:rsid w:val="00B10BA7"/>
    <w:rsid w:val="00B16257"/>
    <w:rsid w:val="00B21F10"/>
    <w:rsid w:val="00B23472"/>
    <w:rsid w:val="00B25ECF"/>
    <w:rsid w:val="00B27072"/>
    <w:rsid w:val="00B30594"/>
    <w:rsid w:val="00B31636"/>
    <w:rsid w:val="00B34CA9"/>
    <w:rsid w:val="00B478BE"/>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A6EB3"/>
    <w:rsid w:val="00CB35FE"/>
    <w:rsid w:val="00CB7D27"/>
    <w:rsid w:val="00CC1474"/>
    <w:rsid w:val="00CD290A"/>
    <w:rsid w:val="00CD3A7F"/>
    <w:rsid w:val="00CE0073"/>
    <w:rsid w:val="00CE3350"/>
    <w:rsid w:val="00CE5114"/>
    <w:rsid w:val="00CF3E2D"/>
    <w:rsid w:val="00CF4726"/>
    <w:rsid w:val="00D11043"/>
    <w:rsid w:val="00D11FBD"/>
    <w:rsid w:val="00D14AFD"/>
    <w:rsid w:val="00D23A63"/>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96B"/>
    <w:rsid w:val="00DF5E51"/>
    <w:rsid w:val="00DF61EF"/>
    <w:rsid w:val="00DF6C06"/>
    <w:rsid w:val="00DF7A43"/>
    <w:rsid w:val="00E00D32"/>
    <w:rsid w:val="00E100A7"/>
    <w:rsid w:val="00E1373E"/>
    <w:rsid w:val="00E14C5C"/>
    <w:rsid w:val="00E151D3"/>
    <w:rsid w:val="00E200FB"/>
    <w:rsid w:val="00E25E1F"/>
    <w:rsid w:val="00E267BC"/>
    <w:rsid w:val="00E37E91"/>
    <w:rsid w:val="00E45215"/>
    <w:rsid w:val="00E4745F"/>
    <w:rsid w:val="00E51B77"/>
    <w:rsid w:val="00E540B1"/>
    <w:rsid w:val="00E618DF"/>
    <w:rsid w:val="00E671C2"/>
    <w:rsid w:val="00E71AA1"/>
    <w:rsid w:val="00E769AF"/>
    <w:rsid w:val="00E77F5B"/>
    <w:rsid w:val="00E853C0"/>
    <w:rsid w:val="00E872AE"/>
    <w:rsid w:val="00E873E7"/>
    <w:rsid w:val="00E90660"/>
    <w:rsid w:val="00E93618"/>
    <w:rsid w:val="00E96425"/>
    <w:rsid w:val="00EA0988"/>
    <w:rsid w:val="00EA185B"/>
    <w:rsid w:val="00EA5B13"/>
    <w:rsid w:val="00EB06C2"/>
    <w:rsid w:val="00EB231C"/>
    <w:rsid w:val="00EB2805"/>
    <w:rsid w:val="00EB28E1"/>
    <w:rsid w:val="00EB524D"/>
    <w:rsid w:val="00EC09A3"/>
    <w:rsid w:val="00EC32B4"/>
    <w:rsid w:val="00EC39D3"/>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3B62"/>
    <w:rsid w:val="00F75ECA"/>
    <w:rsid w:val="00F84874"/>
    <w:rsid w:val="00F86BB0"/>
    <w:rsid w:val="00F87744"/>
    <w:rsid w:val="00F9170E"/>
    <w:rsid w:val="00F91A2D"/>
    <w:rsid w:val="00F945BA"/>
    <w:rsid w:val="00FA00B5"/>
    <w:rsid w:val="00FA1D0B"/>
    <w:rsid w:val="00FA5ABE"/>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60295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2715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11</Pages>
  <Words>1401</Words>
  <Characters>7728</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26</cp:revision>
  <cp:lastPrinted>2019-06-27T20:37:00Z</cp:lastPrinted>
  <dcterms:created xsi:type="dcterms:W3CDTF">2019-06-27T15:57:00Z</dcterms:created>
  <dcterms:modified xsi:type="dcterms:W3CDTF">2019-07-11T09:51:00Z</dcterms:modified>
</cp:coreProperties>
</file>